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B1" w:rsidRPr="00255FB1" w:rsidRDefault="00255FB1" w:rsidP="00255FB1">
      <w:pPr>
        <w:ind w:left="2592" w:firstLine="1296"/>
        <w:rPr>
          <w:rFonts w:eastAsia="Calibri"/>
          <w:lang w:val="lt-LT"/>
        </w:rPr>
      </w:pPr>
      <w:r w:rsidRPr="00255FB1">
        <w:rPr>
          <w:rFonts w:eastAsia="Calibri"/>
          <w:lang w:val="lt-LT"/>
        </w:rPr>
        <w:t xml:space="preserve">                 PATVIRTINTA </w:t>
      </w:r>
    </w:p>
    <w:p w:rsidR="00255FB1" w:rsidRPr="00255FB1" w:rsidRDefault="00255FB1" w:rsidP="00255FB1">
      <w:pPr>
        <w:ind w:left="3888"/>
        <w:rPr>
          <w:rFonts w:eastAsia="Calibri"/>
          <w:lang w:val="lt-LT"/>
        </w:rPr>
      </w:pPr>
      <w:r w:rsidRPr="00255FB1">
        <w:rPr>
          <w:rFonts w:eastAsia="Calibri"/>
          <w:lang w:val="lt-LT"/>
        </w:rPr>
        <w:t xml:space="preserve">                 Priekulės socialinių paslaugų centro direktoriaus</w:t>
      </w:r>
    </w:p>
    <w:p w:rsidR="00255FB1" w:rsidRPr="00255FB1" w:rsidRDefault="00255FB1" w:rsidP="00255FB1">
      <w:pPr>
        <w:ind w:left="2592" w:firstLine="1296"/>
        <w:rPr>
          <w:rFonts w:eastAsia="Calibri"/>
          <w:color w:val="000000" w:themeColor="text1"/>
          <w:lang w:val="lt-LT"/>
        </w:rPr>
      </w:pPr>
      <w:r w:rsidRPr="00255FB1">
        <w:rPr>
          <w:rFonts w:eastAsia="Calibri"/>
          <w:color w:val="000000" w:themeColor="text1"/>
          <w:lang w:val="lt-LT"/>
        </w:rPr>
        <w:t xml:space="preserve">                 2017 m. vasario 1 d. įsakymu Nr. (1.8)A1- 10</w:t>
      </w:r>
    </w:p>
    <w:p w:rsidR="00255FB1" w:rsidRPr="00255FB1" w:rsidRDefault="00255FB1" w:rsidP="00255FB1">
      <w:pPr>
        <w:spacing w:after="160" w:line="256" w:lineRule="auto"/>
        <w:jc w:val="center"/>
        <w:rPr>
          <w:rFonts w:eastAsiaTheme="minorHAnsi"/>
          <w:b/>
          <w:lang w:val="lt-LT"/>
        </w:rPr>
      </w:pPr>
    </w:p>
    <w:p w:rsidR="00255FB1" w:rsidRPr="00255FB1" w:rsidRDefault="00255FB1" w:rsidP="00255FB1">
      <w:pPr>
        <w:jc w:val="center"/>
        <w:rPr>
          <w:rFonts w:eastAsiaTheme="minorHAnsi"/>
          <w:b/>
          <w:lang w:val="en-US"/>
        </w:rPr>
      </w:pPr>
      <w:r w:rsidRPr="00255FB1">
        <w:rPr>
          <w:rFonts w:eastAsiaTheme="minorHAnsi"/>
          <w:b/>
          <w:lang w:val="en-US"/>
        </w:rPr>
        <w:t xml:space="preserve">PRIEKULĖS SOCIALINIŲ PASLAUGŲ CENTRO </w:t>
      </w:r>
      <w:r>
        <w:rPr>
          <w:rFonts w:eastAsiaTheme="minorHAnsi"/>
          <w:b/>
          <w:lang w:val="en-US"/>
        </w:rPr>
        <w:t>MASAŽUOTOJ</w:t>
      </w:r>
      <w:r w:rsidRPr="00255FB1">
        <w:rPr>
          <w:rFonts w:eastAsiaTheme="minorHAnsi"/>
          <w:b/>
          <w:bCs/>
          <w:lang w:val="en-US"/>
        </w:rPr>
        <w:t>O</w:t>
      </w:r>
    </w:p>
    <w:p w:rsidR="00255FB1" w:rsidRPr="00255FB1" w:rsidRDefault="00255FB1" w:rsidP="00255FB1">
      <w:pPr>
        <w:jc w:val="center"/>
        <w:rPr>
          <w:rFonts w:eastAsiaTheme="minorHAnsi"/>
          <w:b/>
          <w:lang w:val="en-US"/>
        </w:rPr>
      </w:pPr>
      <w:r w:rsidRPr="00255FB1">
        <w:rPr>
          <w:rFonts w:eastAsiaTheme="minorHAnsi"/>
          <w:b/>
          <w:lang w:val="en-US"/>
        </w:rPr>
        <w:t>PAREIGYBĖS APRAŠYMAS</w:t>
      </w:r>
    </w:p>
    <w:p w:rsidR="00255FB1" w:rsidRPr="00255FB1" w:rsidRDefault="00255FB1" w:rsidP="00255FB1">
      <w:pPr>
        <w:jc w:val="center"/>
        <w:rPr>
          <w:rFonts w:eastAsiaTheme="minorHAnsi"/>
          <w:b/>
          <w:lang w:val="en-US"/>
        </w:rPr>
      </w:pPr>
    </w:p>
    <w:p w:rsidR="00255FB1" w:rsidRPr="00255FB1" w:rsidRDefault="00255FB1" w:rsidP="00255FB1">
      <w:pPr>
        <w:jc w:val="center"/>
        <w:rPr>
          <w:rFonts w:eastAsiaTheme="minorHAnsi"/>
          <w:b/>
          <w:lang w:val="en-US"/>
        </w:rPr>
      </w:pPr>
      <w:r w:rsidRPr="00255FB1">
        <w:rPr>
          <w:rFonts w:eastAsiaTheme="minorHAnsi"/>
          <w:b/>
          <w:lang w:val="en-US"/>
        </w:rPr>
        <w:t>I SKYRIUS</w:t>
      </w:r>
    </w:p>
    <w:p w:rsidR="00255FB1" w:rsidRPr="00255FB1" w:rsidRDefault="00255FB1" w:rsidP="00255FB1">
      <w:pPr>
        <w:jc w:val="center"/>
        <w:rPr>
          <w:rFonts w:eastAsiaTheme="minorHAnsi"/>
          <w:b/>
          <w:lang w:val="en-US"/>
        </w:rPr>
      </w:pPr>
      <w:r w:rsidRPr="00255FB1">
        <w:rPr>
          <w:rFonts w:eastAsiaTheme="minorHAnsi"/>
          <w:b/>
          <w:lang w:val="en-US"/>
        </w:rPr>
        <w:t>PAREIGYBĖ</w:t>
      </w:r>
    </w:p>
    <w:p w:rsidR="00255FB1" w:rsidRPr="00255FB1" w:rsidRDefault="00255FB1" w:rsidP="00255FB1">
      <w:pPr>
        <w:jc w:val="center"/>
        <w:rPr>
          <w:rFonts w:eastAsiaTheme="minorHAnsi"/>
          <w:b/>
          <w:lang w:val="en-US"/>
        </w:rPr>
      </w:pPr>
    </w:p>
    <w:p w:rsidR="00255FB1" w:rsidRPr="00255FB1" w:rsidRDefault="00255FB1" w:rsidP="00255FB1">
      <w:pPr>
        <w:numPr>
          <w:ilvl w:val="0"/>
          <w:numId w:val="1"/>
        </w:numPr>
        <w:rPr>
          <w:rFonts w:eastAsiaTheme="minorHAnsi"/>
          <w:lang w:val="en-US"/>
        </w:rPr>
      </w:pPr>
      <w:r w:rsidRPr="00255FB1">
        <w:rPr>
          <w:rFonts w:eastAsiaTheme="minorHAnsi"/>
          <w:lang w:val="en-US"/>
        </w:rPr>
        <w:t>Pareigų pavadinimas: Priekulės socialinių</w:t>
      </w:r>
      <w:r>
        <w:rPr>
          <w:rFonts w:eastAsiaTheme="minorHAnsi"/>
          <w:lang w:val="en-US"/>
        </w:rPr>
        <w:t xml:space="preserve"> paslaugų centro masažuotojas</w:t>
      </w:r>
      <w:r w:rsidRPr="00255FB1">
        <w:rPr>
          <w:rFonts w:eastAsiaTheme="minorHAnsi"/>
          <w:lang w:val="en-US"/>
        </w:rPr>
        <w:t>.</w:t>
      </w:r>
    </w:p>
    <w:p w:rsidR="00255FB1" w:rsidRPr="00255FB1" w:rsidRDefault="00255FB1" w:rsidP="00255FB1">
      <w:pPr>
        <w:numPr>
          <w:ilvl w:val="0"/>
          <w:numId w:val="1"/>
        </w:numPr>
        <w:rPr>
          <w:rFonts w:eastAsiaTheme="minorHAnsi"/>
          <w:lang w:val="en-US"/>
        </w:rPr>
      </w:pPr>
      <w:r w:rsidRPr="00255FB1">
        <w:rPr>
          <w:rFonts w:eastAsiaTheme="minorHAnsi"/>
          <w:lang w:val="en-US"/>
        </w:rPr>
        <w:t>Pareigybės grupė: Priekulės socialinių paslaugų centro specialistas.</w:t>
      </w:r>
    </w:p>
    <w:p w:rsidR="00255FB1" w:rsidRPr="00255FB1" w:rsidRDefault="00255FB1" w:rsidP="00255FB1">
      <w:pPr>
        <w:rPr>
          <w:rFonts w:eastAsiaTheme="minorHAnsi"/>
          <w:lang w:val="en-US"/>
        </w:rPr>
      </w:pPr>
      <w:r w:rsidRPr="00255FB1">
        <w:rPr>
          <w:rFonts w:eastAsiaTheme="minorHAnsi"/>
          <w:lang w:val="en-US"/>
        </w:rPr>
        <w:t xml:space="preserve">      3.   Pareigybės lygis: A2.</w:t>
      </w:r>
      <w:bookmarkStart w:id="0" w:name="_GoBack"/>
      <w:bookmarkEnd w:id="0"/>
    </w:p>
    <w:p w:rsidR="00255FB1" w:rsidRPr="00255FB1" w:rsidRDefault="00255FB1" w:rsidP="00255FB1">
      <w:pPr>
        <w:tabs>
          <w:tab w:val="left" w:pos="840"/>
          <w:tab w:val="left" w:pos="1260"/>
        </w:tabs>
        <w:jc w:val="both"/>
        <w:rPr>
          <w:lang w:val="lt-LT" w:eastAsia="lt-LT"/>
        </w:rPr>
      </w:pPr>
      <w:r w:rsidRPr="00255FB1">
        <w:rPr>
          <w:rFonts w:eastAsia="Calibri"/>
          <w:lang w:val="lt-LT" w:eastAsia="lt-LT"/>
        </w:rPr>
        <w:t xml:space="preserve">      4.  Pareigybės paskirtis: Priekulės socialinių paslaugų centro </w:t>
      </w:r>
      <w:r>
        <w:rPr>
          <w:rFonts w:eastAsia="Calibri"/>
          <w:lang w:val="lt-LT" w:eastAsia="lt-LT"/>
        </w:rPr>
        <w:t>masažuotojo</w:t>
      </w:r>
      <w:r w:rsidRPr="00255FB1">
        <w:rPr>
          <w:rFonts w:eastAsia="Calibri"/>
          <w:lang w:val="lt-LT" w:eastAsia="lt-LT"/>
        </w:rPr>
        <w:t xml:space="preserve"> pareigybė skirta </w:t>
      </w:r>
      <w:r w:rsidR="0001195A" w:rsidRPr="0001195A">
        <w:rPr>
          <w:rFonts w:eastAsia="Calibri"/>
          <w:lang w:val="lt-LT" w:eastAsia="lt-LT"/>
        </w:rPr>
        <w:t>teikti</w:t>
      </w:r>
      <w:r w:rsidRPr="00255FB1">
        <w:rPr>
          <w:rFonts w:eastAsia="Calibri"/>
          <w:lang w:val="lt-LT" w:eastAsia="lt-LT"/>
        </w:rPr>
        <w:t xml:space="preserve"> sveikatos priežiūros paslaugas</w:t>
      </w:r>
      <w:r w:rsidR="0001195A">
        <w:rPr>
          <w:rFonts w:eastAsia="Calibri"/>
          <w:lang w:val="lt-LT" w:eastAsia="lt-LT"/>
        </w:rPr>
        <w:t xml:space="preserve"> – masažo paslaugas </w:t>
      </w:r>
      <w:r w:rsidR="00313DE4">
        <w:rPr>
          <w:rFonts w:eastAsia="Calibri"/>
          <w:lang w:val="lt-LT" w:eastAsia="lt-LT"/>
        </w:rPr>
        <w:t>asmenims (</w:t>
      </w:r>
      <w:r w:rsidR="0001195A">
        <w:rPr>
          <w:rFonts w:eastAsia="Calibri"/>
          <w:lang w:val="lt-LT" w:eastAsia="lt-LT"/>
        </w:rPr>
        <w:t>pacientams</w:t>
      </w:r>
      <w:r w:rsidR="00313DE4">
        <w:rPr>
          <w:rFonts w:eastAsia="Calibri"/>
          <w:lang w:val="lt-LT" w:eastAsia="lt-LT"/>
        </w:rPr>
        <w:t>)</w:t>
      </w:r>
      <w:r w:rsidRPr="00255FB1">
        <w:rPr>
          <w:rFonts w:eastAsia="Calibri"/>
          <w:lang w:val="lt-LT" w:eastAsia="lt-LT"/>
        </w:rPr>
        <w:t>,</w:t>
      </w:r>
      <w:r w:rsidR="0001195A">
        <w:rPr>
          <w:rFonts w:eastAsia="Calibri"/>
          <w:lang w:val="lt-LT" w:eastAsia="lt-LT"/>
        </w:rPr>
        <w:t xml:space="preserve"> gaunantiems dienos socialinės globos paslaugas įstaigoje</w:t>
      </w:r>
      <w:r w:rsidRPr="00255FB1">
        <w:rPr>
          <w:rFonts w:eastAsia="Calibri"/>
          <w:lang w:val="lt-LT" w:eastAsia="lt-LT"/>
        </w:rPr>
        <w:t xml:space="preserve">, atlikti kitas jo kompetencijai priskirtas funkcijas. </w:t>
      </w:r>
    </w:p>
    <w:p w:rsidR="00255FB1" w:rsidRPr="00255FB1" w:rsidRDefault="00255FB1" w:rsidP="00255FB1">
      <w:pPr>
        <w:jc w:val="both"/>
        <w:rPr>
          <w:rFonts w:eastAsia="Calibri"/>
          <w:lang w:val="lt-LT" w:eastAsia="lt-LT"/>
        </w:rPr>
      </w:pPr>
      <w:r w:rsidRPr="00255FB1">
        <w:rPr>
          <w:rFonts w:eastAsia="Calibri"/>
          <w:lang w:val="lt-LT" w:eastAsia="lt-LT"/>
        </w:rPr>
        <w:t xml:space="preserve">      5. Pareigybės pavaldumas: Priekulės socialinių paslaugų centro </w:t>
      </w:r>
      <w:r>
        <w:rPr>
          <w:rFonts w:eastAsia="Calibri"/>
          <w:lang w:val="lt-LT" w:eastAsia="lt-LT"/>
        </w:rPr>
        <w:t>masažuotojas (toliau – masažuotojas</w:t>
      </w:r>
      <w:r w:rsidRPr="00255FB1">
        <w:rPr>
          <w:rFonts w:eastAsia="Calibri"/>
          <w:lang w:val="lt-LT" w:eastAsia="lt-LT"/>
        </w:rPr>
        <w:t>) yra tiesiogiai pavaldus Priekulės socialinių paslaugų centro (toliau – Centras)  direktoriaus pavaduotojui socialiniams reikalams.</w:t>
      </w:r>
    </w:p>
    <w:p w:rsidR="00255FB1" w:rsidRPr="00255FB1" w:rsidRDefault="00255FB1" w:rsidP="00255FB1">
      <w:pPr>
        <w:rPr>
          <w:rFonts w:eastAsiaTheme="minorHAnsi"/>
          <w:lang w:val="lt-LT"/>
        </w:rPr>
      </w:pPr>
    </w:p>
    <w:p w:rsidR="00255FB1" w:rsidRPr="00255FB1" w:rsidRDefault="00255FB1" w:rsidP="00255FB1">
      <w:pPr>
        <w:jc w:val="center"/>
        <w:rPr>
          <w:rFonts w:eastAsiaTheme="minorHAnsi"/>
          <w:b/>
          <w:lang w:val="en-US"/>
        </w:rPr>
      </w:pPr>
      <w:r w:rsidRPr="00255FB1">
        <w:rPr>
          <w:rFonts w:eastAsiaTheme="minorHAnsi"/>
          <w:b/>
          <w:lang w:val="en-US"/>
        </w:rPr>
        <w:t>II SKYRIUS</w:t>
      </w:r>
    </w:p>
    <w:p w:rsidR="00255FB1" w:rsidRPr="00255FB1" w:rsidRDefault="00255FB1" w:rsidP="00255FB1">
      <w:pPr>
        <w:jc w:val="center"/>
        <w:rPr>
          <w:rFonts w:eastAsiaTheme="minorHAnsi"/>
          <w:b/>
          <w:lang w:val="en-US"/>
        </w:rPr>
      </w:pPr>
      <w:r w:rsidRPr="00255FB1">
        <w:rPr>
          <w:rFonts w:eastAsiaTheme="minorHAnsi"/>
          <w:b/>
          <w:lang w:val="en-US"/>
        </w:rPr>
        <w:t>SPECIALŪS REIKALAVIMAI PAREIGYBEI</w:t>
      </w:r>
    </w:p>
    <w:p w:rsidR="00255FB1" w:rsidRPr="00255FB1" w:rsidRDefault="00255FB1" w:rsidP="00255FB1">
      <w:pPr>
        <w:jc w:val="center"/>
        <w:rPr>
          <w:rFonts w:eastAsiaTheme="minorHAnsi"/>
          <w:b/>
          <w:lang w:val="en-US"/>
        </w:rPr>
      </w:pPr>
    </w:p>
    <w:p w:rsidR="00255FB1" w:rsidRPr="00255FB1" w:rsidRDefault="00255FB1" w:rsidP="00255FB1">
      <w:pPr>
        <w:jc w:val="both"/>
        <w:rPr>
          <w:rFonts w:eastAsia="Calibri"/>
          <w:lang w:val="lt-LT" w:eastAsia="lt-LT"/>
        </w:rPr>
      </w:pPr>
      <w:r w:rsidRPr="00255FB1">
        <w:rPr>
          <w:rFonts w:eastAsiaTheme="minorHAnsi"/>
          <w:lang w:val="lt-LT"/>
        </w:rPr>
        <w:t xml:space="preserve">     6. </w:t>
      </w:r>
      <w:r w:rsidRPr="00255FB1">
        <w:rPr>
          <w:rFonts w:eastAsia="Calibri"/>
          <w:lang w:val="lt-LT" w:eastAsia="lt-LT"/>
        </w:rPr>
        <w:t>Darbuotojas, einantis šias pareigas, turi atitikti šiuos specialiuosius reikalavimus:</w:t>
      </w:r>
    </w:p>
    <w:p w:rsidR="00255FB1" w:rsidRDefault="00255FB1" w:rsidP="00255FB1">
      <w:pPr>
        <w:jc w:val="both"/>
        <w:rPr>
          <w:rFonts w:eastAsia="Calibri"/>
          <w:lang w:val="lt-LT" w:eastAsia="lt-LT"/>
        </w:rPr>
      </w:pPr>
      <w:r w:rsidRPr="00255FB1">
        <w:rPr>
          <w:rFonts w:eastAsiaTheme="minorHAnsi"/>
          <w:lang w:val="lt-LT"/>
        </w:rPr>
        <w:t xml:space="preserve">     6.1. </w:t>
      </w:r>
      <w:r w:rsidRPr="00255FB1">
        <w:rPr>
          <w:rFonts w:eastAsia="Calibri"/>
          <w:lang w:val="lt-LT" w:eastAsia="lt-LT"/>
        </w:rPr>
        <w:t xml:space="preserve">turėti </w:t>
      </w:r>
      <w:r w:rsidR="005E3256">
        <w:rPr>
          <w:rFonts w:eastAsia="Calibri"/>
          <w:lang w:val="lt-LT" w:eastAsia="lt-LT"/>
        </w:rPr>
        <w:t xml:space="preserve">ne žemesnį kaip aukštąjį universitetinį išsilavinimą </w:t>
      </w:r>
      <w:r w:rsidRPr="00255FB1">
        <w:rPr>
          <w:rFonts w:eastAsia="Calibri"/>
          <w:lang w:val="lt-LT" w:eastAsia="lt-LT"/>
        </w:rPr>
        <w:t xml:space="preserve">su bakalauro </w:t>
      </w:r>
      <w:r w:rsidR="005E3256" w:rsidRPr="00255FB1">
        <w:rPr>
          <w:rFonts w:eastAsia="Calibri"/>
          <w:lang w:val="lt-LT" w:eastAsia="lt-LT"/>
        </w:rPr>
        <w:t xml:space="preserve">kvalifikaciniu </w:t>
      </w:r>
      <w:r w:rsidRPr="00255FB1">
        <w:rPr>
          <w:rFonts w:eastAsia="Calibri"/>
          <w:lang w:val="lt-LT" w:eastAsia="lt-LT"/>
        </w:rPr>
        <w:t xml:space="preserve">laipsniu </w:t>
      </w:r>
      <w:r w:rsidR="005E3256">
        <w:rPr>
          <w:rFonts w:eastAsia="Calibri"/>
          <w:lang w:val="lt-LT" w:eastAsia="lt-LT"/>
        </w:rPr>
        <w:t xml:space="preserve">ar jam prilygintu išsilavinimu arba </w:t>
      </w:r>
      <w:r w:rsidRPr="00255FB1">
        <w:rPr>
          <w:rFonts w:eastAsia="Calibri"/>
          <w:lang w:val="lt-LT" w:eastAsia="lt-LT"/>
        </w:rPr>
        <w:t xml:space="preserve">aukštąjį koleginį išsilavinimą su </w:t>
      </w:r>
      <w:r w:rsidR="005E3256" w:rsidRPr="00255FB1">
        <w:rPr>
          <w:rFonts w:eastAsia="Calibri"/>
          <w:lang w:val="lt-LT" w:eastAsia="lt-LT"/>
        </w:rPr>
        <w:t xml:space="preserve">profesinio bakalauro </w:t>
      </w:r>
      <w:r w:rsidRPr="00255FB1">
        <w:rPr>
          <w:rFonts w:eastAsia="Calibri"/>
          <w:lang w:val="lt-LT" w:eastAsia="lt-LT"/>
        </w:rPr>
        <w:t xml:space="preserve">kvalifikaciniu laipsniu </w:t>
      </w:r>
      <w:r w:rsidR="005E3256">
        <w:rPr>
          <w:rFonts w:eastAsia="Calibri"/>
          <w:lang w:val="lt-LT" w:eastAsia="lt-LT"/>
        </w:rPr>
        <w:t>ar jam prilygintu išsilavinimu.</w:t>
      </w:r>
    </w:p>
    <w:p w:rsidR="00AD0679" w:rsidRPr="00255FB1" w:rsidRDefault="005E3256" w:rsidP="00255FB1">
      <w:pPr>
        <w:jc w:val="both"/>
        <w:rPr>
          <w:rFonts w:eastAsia="Calibri"/>
          <w:lang w:val="lt-LT" w:eastAsia="lt-LT"/>
        </w:rPr>
      </w:pPr>
      <w:r>
        <w:t xml:space="preserve">      6.2. </w:t>
      </w:r>
      <w:r w:rsidR="00AD0679">
        <w:t>turėti Lietuvos aukštųjų mokyklų išduotus diplomus, patvirtinančius, kad baigta medicinos, odontologijos, odontologinės priežiūros, reabilitacijos, kineziterapijos, ergoterapijos, bendrosios praktikos slaugos, slaugos, akušerijos, grožio terapijos, kosmetologijos, higieninės ir dekoratyvinės kosmetologijos, taikomosios fizinės veiklos, kūno kultūros studijų programa, ir turėti Lietuvos Respublikos mokymo institucijos, turinčios teisę vykdyti masažo pagrindų mokymo programą, išduotą specializacijos, kvalifikacijos ar neformaliojo mokymo programos baigimo  pažymėjimą, patvirtinantį, kad  baigta ne trumpesnė kaip 140 val. trukmės masažo pagrindų mokymo programa;</w:t>
      </w:r>
    </w:p>
    <w:p w:rsidR="00255FB1" w:rsidRPr="00255FB1" w:rsidRDefault="00255FB1" w:rsidP="00255FB1">
      <w:pPr>
        <w:jc w:val="both"/>
        <w:rPr>
          <w:rFonts w:eastAsiaTheme="minorHAnsi"/>
          <w:lang w:val="lt-LT"/>
        </w:rPr>
      </w:pPr>
      <w:r w:rsidRPr="00255FB1">
        <w:rPr>
          <w:rFonts w:eastAsiaTheme="minorHAnsi"/>
          <w:lang w:val="lt-LT"/>
        </w:rPr>
        <w:t xml:space="preserve">     6.</w:t>
      </w:r>
      <w:r w:rsidR="005E3256">
        <w:rPr>
          <w:rFonts w:eastAsiaTheme="minorHAnsi"/>
          <w:lang w:val="lt-LT"/>
        </w:rPr>
        <w:t>3</w:t>
      </w:r>
      <w:r w:rsidRPr="00255FB1">
        <w:rPr>
          <w:rFonts w:eastAsiaTheme="minorHAnsi"/>
          <w:lang w:val="lt-LT"/>
        </w:rPr>
        <w:t>. mokėti dirbti šiomis kompiuterinėmis programomis: MS Word, Internet Explorer;</w:t>
      </w:r>
    </w:p>
    <w:p w:rsidR="00255FB1" w:rsidRPr="00255FB1" w:rsidRDefault="00255FB1" w:rsidP="00255FB1">
      <w:pPr>
        <w:jc w:val="both"/>
        <w:rPr>
          <w:rFonts w:eastAsiaTheme="minorHAnsi"/>
          <w:color w:val="FF0000"/>
          <w:lang w:val="lt-LT"/>
        </w:rPr>
      </w:pPr>
      <w:r w:rsidRPr="00255FB1">
        <w:rPr>
          <w:rFonts w:eastAsiaTheme="minorHAnsi"/>
          <w:lang w:val="lt-LT"/>
        </w:rPr>
        <w:t xml:space="preserve">     6.</w:t>
      </w:r>
      <w:r w:rsidR="005E3256">
        <w:rPr>
          <w:rFonts w:eastAsiaTheme="minorHAnsi"/>
          <w:lang w:val="lt-LT"/>
        </w:rPr>
        <w:t>4</w:t>
      </w:r>
      <w:r w:rsidRPr="00255FB1">
        <w:rPr>
          <w:rFonts w:eastAsiaTheme="minorHAnsi"/>
          <w:lang w:val="lt-LT"/>
        </w:rPr>
        <w:t>. būti susipažinęs su</w:t>
      </w:r>
      <w:r w:rsidRPr="00255FB1">
        <w:rPr>
          <w:rFonts w:eastAsia="Calibri"/>
          <w:lang w:val="lt-LT" w:eastAsia="lt-LT"/>
        </w:rPr>
        <w:t xml:space="preserve"> Lietuvos Respublikos įstatymais, kitais teisės aktais reglamentuojančiais profesinę veiklą, </w:t>
      </w:r>
      <w:r w:rsidR="005E3256">
        <w:rPr>
          <w:rFonts w:eastAsia="Calibri"/>
          <w:lang w:val="lt-LT" w:eastAsia="lt-LT"/>
        </w:rPr>
        <w:t xml:space="preserve">Masažuotojo profesijos kvalifikacinių reikalavimų aprašu </w:t>
      </w:r>
      <w:r w:rsidRPr="00255FB1">
        <w:rPr>
          <w:rFonts w:eastAsia="Calibri"/>
          <w:lang w:val="lt-LT" w:eastAsia="lt-LT"/>
        </w:rPr>
        <w:t xml:space="preserve"> ir kitais norminiais teisės aktais;</w:t>
      </w:r>
    </w:p>
    <w:p w:rsidR="00255FB1" w:rsidRPr="00255FB1" w:rsidRDefault="005E3256" w:rsidP="00255FB1">
      <w:pPr>
        <w:jc w:val="both"/>
        <w:rPr>
          <w:rFonts w:eastAsiaTheme="minorHAnsi"/>
          <w:lang w:val="lt-LT"/>
        </w:rPr>
      </w:pPr>
      <w:r>
        <w:rPr>
          <w:rFonts w:eastAsiaTheme="minorHAnsi"/>
          <w:lang w:val="lt-LT"/>
        </w:rPr>
        <w:t xml:space="preserve">     6.5</w:t>
      </w:r>
      <w:r w:rsidR="00255FB1" w:rsidRPr="00255FB1">
        <w:rPr>
          <w:rFonts w:eastAsiaTheme="minorHAnsi"/>
          <w:lang w:val="lt-LT"/>
        </w:rPr>
        <w:t>. gebėti sklandžiai dėstyti mintis raštu ir žodžiu lietuvių kalba;</w:t>
      </w:r>
    </w:p>
    <w:p w:rsidR="00255FB1" w:rsidRPr="00255FB1" w:rsidRDefault="00255FB1" w:rsidP="00255FB1">
      <w:pPr>
        <w:jc w:val="both"/>
        <w:rPr>
          <w:rFonts w:eastAsiaTheme="minorHAnsi"/>
          <w:lang w:val="lt-LT"/>
        </w:rPr>
      </w:pPr>
      <w:r w:rsidRPr="00255FB1">
        <w:rPr>
          <w:rFonts w:eastAsia="Calibri"/>
          <w:lang w:val="lt-LT" w:eastAsia="lt-LT"/>
        </w:rPr>
        <w:t xml:space="preserve">     6.</w:t>
      </w:r>
      <w:r w:rsidR="005E3256">
        <w:rPr>
          <w:rFonts w:eastAsia="Calibri"/>
          <w:lang w:val="lt-LT" w:eastAsia="lt-LT"/>
        </w:rPr>
        <w:t>6</w:t>
      </w:r>
      <w:r w:rsidRPr="00255FB1">
        <w:rPr>
          <w:rFonts w:eastAsia="Calibri"/>
          <w:lang w:val="lt-LT" w:eastAsia="lt-LT"/>
        </w:rPr>
        <w:t xml:space="preserve">. mokėti </w:t>
      </w:r>
      <w:r w:rsidRPr="00255FB1">
        <w:rPr>
          <w:rFonts w:eastAsia="Calibri"/>
          <w:spacing w:val="3"/>
          <w:lang w:val="lt-LT" w:eastAsia="lt-LT"/>
        </w:rPr>
        <w:t>dirb</w:t>
      </w:r>
      <w:r w:rsidR="00175E02">
        <w:rPr>
          <w:rFonts w:eastAsia="Calibri"/>
          <w:spacing w:val="3"/>
          <w:lang w:val="lt-LT" w:eastAsia="lt-LT"/>
        </w:rPr>
        <w:t>ti savarankiškai,</w:t>
      </w:r>
      <w:r w:rsidRPr="00255FB1">
        <w:rPr>
          <w:rFonts w:eastAsia="Calibri"/>
          <w:spacing w:val="3"/>
          <w:lang w:val="lt-LT" w:eastAsia="lt-LT"/>
        </w:rPr>
        <w:t xml:space="preserve"> specialistų komandoje, bendradarbiaudamas su kitais sveikatos priežiūros paslaugas teikiančiais specialistais.</w:t>
      </w:r>
    </w:p>
    <w:p w:rsidR="00255FB1" w:rsidRPr="00255FB1" w:rsidRDefault="00255FB1" w:rsidP="00255FB1">
      <w:pPr>
        <w:jc w:val="center"/>
        <w:rPr>
          <w:rFonts w:eastAsiaTheme="minorHAnsi"/>
          <w:b/>
          <w:lang w:val="en-US"/>
        </w:rPr>
      </w:pPr>
    </w:p>
    <w:p w:rsidR="00255FB1" w:rsidRPr="00255FB1" w:rsidRDefault="00255FB1" w:rsidP="00255FB1">
      <w:pPr>
        <w:jc w:val="center"/>
        <w:rPr>
          <w:rFonts w:eastAsiaTheme="minorHAnsi"/>
          <w:b/>
          <w:lang w:val="en-US"/>
        </w:rPr>
      </w:pPr>
      <w:r w:rsidRPr="00255FB1">
        <w:rPr>
          <w:rFonts w:eastAsiaTheme="minorHAnsi"/>
          <w:b/>
          <w:lang w:val="en-US"/>
        </w:rPr>
        <w:t>III SKYRIUS</w:t>
      </w:r>
    </w:p>
    <w:p w:rsidR="00255FB1" w:rsidRPr="00255FB1" w:rsidRDefault="00255FB1" w:rsidP="00255FB1">
      <w:pPr>
        <w:jc w:val="center"/>
        <w:rPr>
          <w:rFonts w:eastAsiaTheme="minorHAnsi"/>
          <w:b/>
          <w:lang w:val="en-US"/>
        </w:rPr>
      </w:pPr>
      <w:r w:rsidRPr="00255FB1">
        <w:rPr>
          <w:rFonts w:eastAsiaTheme="minorHAnsi"/>
          <w:b/>
          <w:lang w:val="en-US"/>
        </w:rPr>
        <w:t>ŠIAS PAREIGAS EINANČIO DARBUOTOJO FUNKCIJOS</w:t>
      </w:r>
    </w:p>
    <w:p w:rsidR="00255FB1" w:rsidRPr="00255FB1" w:rsidRDefault="00255FB1" w:rsidP="00255FB1">
      <w:pPr>
        <w:jc w:val="both"/>
        <w:rPr>
          <w:rFonts w:eastAsiaTheme="minorHAnsi"/>
          <w:b/>
          <w:lang w:val="en-US"/>
        </w:rPr>
      </w:pPr>
    </w:p>
    <w:p w:rsidR="00255FB1" w:rsidRPr="00255FB1" w:rsidRDefault="00255FB1" w:rsidP="00255FB1">
      <w:pPr>
        <w:spacing w:line="256" w:lineRule="auto"/>
        <w:ind w:firstLine="284"/>
        <w:jc w:val="both"/>
        <w:rPr>
          <w:rFonts w:eastAsiaTheme="minorHAnsi"/>
          <w:lang w:val="lt-LT"/>
        </w:rPr>
      </w:pPr>
      <w:r w:rsidRPr="00255FB1">
        <w:rPr>
          <w:rFonts w:eastAsiaTheme="minorHAnsi"/>
          <w:lang w:val="lt-LT"/>
        </w:rPr>
        <w:t>7. Šias pareigas einantis darbuotojas vykdo šias funkcijas:</w:t>
      </w:r>
    </w:p>
    <w:p w:rsidR="00255FB1" w:rsidRDefault="00255FB1" w:rsidP="00255FB1">
      <w:pPr>
        <w:jc w:val="both"/>
        <w:rPr>
          <w:rFonts w:eastAsiaTheme="minorHAnsi"/>
          <w:lang w:val="en-US"/>
        </w:rPr>
      </w:pPr>
      <w:r w:rsidRPr="00255FB1">
        <w:rPr>
          <w:rFonts w:eastAsiaTheme="minorHAnsi"/>
          <w:lang w:val="en-US"/>
        </w:rPr>
        <w:t xml:space="preserve">     7.1.</w:t>
      </w:r>
      <w:bookmarkStart w:id="1" w:name="part_5a7fff524c354608b70f63e3e44a1e36"/>
      <w:bookmarkEnd w:id="1"/>
      <w:r w:rsidRPr="00255FB1">
        <w:rPr>
          <w:rFonts w:eastAsiaTheme="minorHAnsi"/>
          <w:lang w:val="en-US"/>
        </w:rPr>
        <w:t xml:space="preserve"> laikosi Lietuvos Respublikos sveikatos sistemą reglamentuojančių įstatymų, įstaigos, kurioje dirba, patvirtintų vidaus dokum</w:t>
      </w:r>
      <w:r w:rsidR="009B4CFB">
        <w:rPr>
          <w:rFonts w:eastAsiaTheme="minorHAnsi"/>
          <w:lang w:val="en-US"/>
        </w:rPr>
        <w:t>entų (darbo reglamentų, tvarkų)</w:t>
      </w:r>
      <w:r w:rsidRPr="00255FB1">
        <w:rPr>
          <w:rFonts w:eastAsiaTheme="minorHAnsi"/>
          <w:lang w:val="en-US"/>
        </w:rPr>
        <w:t xml:space="preserve"> ir kitų teisės aktų nuostatų;</w:t>
      </w:r>
    </w:p>
    <w:p w:rsidR="009B4CFB" w:rsidRPr="009B4CFB" w:rsidRDefault="009B4CFB" w:rsidP="009B4CFB">
      <w:pPr>
        <w:pStyle w:val="Betarp"/>
        <w:rPr>
          <w:lang w:val="lt-LT"/>
        </w:rPr>
      </w:pPr>
      <w:r>
        <w:t xml:space="preserve">     7.2. įvertina</w:t>
      </w:r>
      <w:r w:rsidR="00175E02">
        <w:t xml:space="preserve"> asmens (paciento)</w:t>
      </w:r>
      <w:r w:rsidRPr="009B4CFB">
        <w:t xml:space="preserve"> fizinę bei psichikos sveikatos būklę;</w:t>
      </w:r>
    </w:p>
    <w:p w:rsidR="009B4CFB" w:rsidRPr="009B4CFB" w:rsidRDefault="009B4CFB" w:rsidP="009B4CFB">
      <w:pPr>
        <w:pStyle w:val="Betarp"/>
      </w:pPr>
      <w:bookmarkStart w:id="2" w:name="part_ca7293e7f44c4901ae725b4105ab36a1"/>
      <w:bookmarkEnd w:id="2"/>
      <w:r>
        <w:t xml:space="preserve">     7.3</w:t>
      </w:r>
      <w:r w:rsidRPr="009B4CFB">
        <w:t>. įvertin</w:t>
      </w:r>
      <w:r>
        <w:t>a ir paaiškina</w:t>
      </w:r>
      <w:r w:rsidRPr="009B4CFB">
        <w:t xml:space="preserve"> masažo poveikį;</w:t>
      </w:r>
    </w:p>
    <w:p w:rsidR="009B4CFB" w:rsidRPr="009B4CFB" w:rsidRDefault="009B4CFB" w:rsidP="009B4CFB">
      <w:pPr>
        <w:pStyle w:val="Betarp"/>
      </w:pPr>
      <w:bookmarkStart w:id="3" w:name="part_6872b88da26a466997b216b813214b04"/>
      <w:bookmarkEnd w:id="3"/>
      <w:r>
        <w:t xml:space="preserve">     7.4</w:t>
      </w:r>
      <w:r w:rsidRPr="009B4CFB">
        <w:t>. sudar</w:t>
      </w:r>
      <w:r>
        <w:t>o</w:t>
      </w:r>
      <w:r w:rsidRPr="009B4CFB">
        <w:t xml:space="preserve"> masažuotojo veiksmų planą, atsižvelgiant į asmens (paciento) amžiaus ypatumus;</w:t>
      </w:r>
    </w:p>
    <w:p w:rsidR="009B4CFB" w:rsidRPr="009B4CFB" w:rsidRDefault="009B4CFB" w:rsidP="009B4CFB">
      <w:pPr>
        <w:pStyle w:val="Betarp"/>
      </w:pPr>
      <w:bookmarkStart w:id="4" w:name="part_b17ffe30c7984faabf07c259533f33b3"/>
      <w:bookmarkEnd w:id="4"/>
      <w:r>
        <w:t xml:space="preserve">     7.5. </w:t>
      </w:r>
      <w:r w:rsidR="00127162">
        <w:t>atlieka gydytojo paskirtą</w:t>
      </w:r>
      <w:r w:rsidRPr="009B4CFB">
        <w:t xml:space="preserve"> masažą, atsižvelgdamas į masažo atlikimo būdą, lokalizaciją;</w:t>
      </w:r>
    </w:p>
    <w:p w:rsidR="009B4CFB" w:rsidRPr="009B4CFB" w:rsidRDefault="009B4CFB" w:rsidP="009B4CFB">
      <w:pPr>
        <w:pStyle w:val="Betarp"/>
      </w:pPr>
      <w:bookmarkStart w:id="5" w:name="part_30ff4e64a36647a9be8f8d1a691a7ed6"/>
      <w:bookmarkEnd w:id="5"/>
      <w:r>
        <w:lastRenderedPageBreak/>
        <w:t xml:space="preserve">     7.6. atpažįsta</w:t>
      </w:r>
      <w:r w:rsidRPr="009B4CFB">
        <w:t xml:space="preserve"> gyvybei pavojingas būkles, jas įvertin</w:t>
      </w:r>
      <w:r>
        <w:t>a</w:t>
      </w:r>
      <w:r w:rsidRPr="009B4CFB">
        <w:t xml:space="preserve"> ir tinkamai reaguo</w:t>
      </w:r>
      <w:r>
        <w:t>ja</w:t>
      </w:r>
      <w:r w:rsidRPr="009B4CFB">
        <w:t>;</w:t>
      </w:r>
    </w:p>
    <w:p w:rsidR="009B4CFB" w:rsidRPr="009B4CFB" w:rsidRDefault="009B4CFB" w:rsidP="009B4CFB">
      <w:pPr>
        <w:pStyle w:val="Betarp"/>
      </w:pPr>
      <w:bookmarkStart w:id="6" w:name="part_b8b62d2fef5d488d937b11ee68c57921"/>
      <w:bookmarkEnd w:id="6"/>
      <w:r>
        <w:t xml:space="preserve">     7.7</w:t>
      </w:r>
      <w:r w:rsidRPr="009B4CFB">
        <w:t>. užtikrin</w:t>
      </w:r>
      <w:r>
        <w:t>a</w:t>
      </w:r>
      <w:r w:rsidRPr="009B4CFB">
        <w:t xml:space="preserve"> teikiamų paslaugų kokybę ir saugumą;</w:t>
      </w:r>
    </w:p>
    <w:p w:rsidR="009B4CFB" w:rsidRPr="009B4CFB" w:rsidRDefault="009B4CFB" w:rsidP="009B4CFB">
      <w:pPr>
        <w:pStyle w:val="Betarp"/>
      </w:pPr>
      <w:bookmarkStart w:id="7" w:name="part_0753fd5f1740406a90da1b3f6cfe71d6"/>
      <w:bookmarkEnd w:id="7"/>
      <w:r>
        <w:t xml:space="preserve">     7.8</w:t>
      </w:r>
      <w:r w:rsidRPr="009B4CFB">
        <w:t>. sklei</w:t>
      </w:r>
      <w:r>
        <w:t>džia</w:t>
      </w:r>
      <w:r w:rsidRPr="009B4CFB">
        <w:t xml:space="preserve"> profesinę patirtį;</w:t>
      </w:r>
    </w:p>
    <w:p w:rsidR="009B4CFB" w:rsidRPr="009B4CFB" w:rsidRDefault="009B4CFB" w:rsidP="009B4CFB">
      <w:pPr>
        <w:pStyle w:val="Betarp"/>
      </w:pPr>
      <w:bookmarkStart w:id="8" w:name="part_6bd5def1bc2c4ee28da07ea932434ca5"/>
      <w:bookmarkEnd w:id="8"/>
      <w:r>
        <w:t xml:space="preserve">     7.9. bendrauja ir bendradarbiauja</w:t>
      </w:r>
      <w:r w:rsidRPr="009B4CFB">
        <w:t xml:space="preserve"> su sveikatos priežiūros bei kitų įstaigų specialistais;</w:t>
      </w:r>
    </w:p>
    <w:p w:rsidR="009B4CFB" w:rsidRPr="009B4CFB" w:rsidRDefault="009B4CFB" w:rsidP="009B4CFB">
      <w:pPr>
        <w:pStyle w:val="Betarp"/>
      </w:pPr>
      <w:bookmarkStart w:id="9" w:name="part_5bcc3c5a2a874132950a1e4a6d091339"/>
      <w:bookmarkEnd w:id="9"/>
      <w:r>
        <w:t xml:space="preserve">     7.10</w:t>
      </w:r>
      <w:r w:rsidRPr="009B4CFB">
        <w:t>. vykd</w:t>
      </w:r>
      <w:r>
        <w:t>o</w:t>
      </w:r>
      <w:r w:rsidRPr="009B4CFB">
        <w:t xml:space="preserve"> prevencinę veiklą.</w:t>
      </w:r>
    </w:p>
    <w:p w:rsidR="009B4CFB" w:rsidRPr="009B4CFB" w:rsidRDefault="009B4CFB" w:rsidP="009B4CFB">
      <w:pPr>
        <w:jc w:val="both"/>
        <w:rPr>
          <w:rFonts w:eastAsiaTheme="minorHAnsi"/>
          <w:lang w:val="en-US"/>
        </w:rPr>
      </w:pPr>
      <w:r>
        <w:rPr>
          <w:rFonts w:eastAsiaTheme="minorHAnsi"/>
          <w:lang w:val="en-US"/>
        </w:rPr>
        <w:t xml:space="preserve">     7.11. </w:t>
      </w:r>
      <w:r w:rsidRPr="009B4CFB">
        <w:rPr>
          <w:rFonts w:eastAsiaTheme="minorHAnsi"/>
          <w:lang w:val="en-US"/>
        </w:rPr>
        <w:t>tvarko medicininę</w:t>
      </w:r>
      <w:r w:rsidRPr="009B4CFB">
        <w:rPr>
          <w:rFonts w:eastAsiaTheme="minorHAnsi"/>
          <w:color w:val="0070C0"/>
          <w:lang w:val="en-US"/>
        </w:rPr>
        <w:t xml:space="preserve"> </w:t>
      </w:r>
      <w:r w:rsidRPr="009B4CFB">
        <w:rPr>
          <w:rFonts w:eastAsiaTheme="minorHAnsi"/>
          <w:lang w:val="en-US"/>
        </w:rPr>
        <w:t xml:space="preserve">dokumentaciją (pildo paciento </w:t>
      </w:r>
      <w:r>
        <w:rPr>
          <w:rFonts w:eastAsiaTheme="minorHAnsi"/>
          <w:lang w:val="en-US"/>
        </w:rPr>
        <w:t>masažo procedūrų planą</w:t>
      </w:r>
      <w:r w:rsidRPr="009B4CFB">
        <w:rPr>
          <w:rFonts w:eastAsiaTheme="minorHAnsi"/>
          <w:lang w:val="en-US"/>
        </w:rPr>
        <w:t xml:space="preserve">, </w:t>
      </w:r>
      <w:r>
        <w:rPr>
          <w:rFonts w:eastAsiaTheme="minorHAnsi"/>
          <w:lang w:val="en-US"/>
        </w:rPr>
        <w:t>masažo procedūrų</w:t>
      </w:r>
      <w:r w:rsidRPr="009B4CFB">
        <w:rPr>
          <w:rFonts w:eastAsiaTheme="minorHAnsi"/>
          <w:lang w:val="en-US"/>
        </w:rPr>
        <w:t xml:space="preserve"> lapus bei kitą dokumentąciją);</w:t>
      </w:r>
    </w:p>
    <w:p w:rsidR="009B4CFB" w:rsidRPr="009B4CFB" w:rsidRDefault="009B4CFB" w:rsidP="009B4CFB">
      <w:pPr>
        <w:jc w:val="both"/>
        <w:rPr>
          <w:rFonts w:eastAsiaTheme="minorHAnsi"/>
          <w:lang w:val="en-US"/>
        </w:rPr>
      </w:pPr>
      <w:bookmarkStart w:id="10" w:name="part_59bb1e5b53d3440d9a27b5472f3b91ea"/>
      <w:bookmarkEnd w:id="10"/>
      <w:r w:rsidRPr="009B4CFB">
        <w:rPr>
          <w:rFonts w:eastAsiaTheme="minorHAnsi"/>
          <w:lang w:val="en-US"/>
        </w:rPr>
        <w:t xml:space="preserve">     7</w:t>
      </w:r>
      <w:r w:rsidR="00B7459B">
        <w:rPr>
          <w:rFonts w:eastAsiaTheme="minorHAnsi"/>
          <w:lang w:val="en-US"/>
        </w:rPr>
        <w:t>.12</w:t>
      </w:r>
      <w:r w:rsidRPr="009B4CFB">
        <w:rPr>
          <w:rFonts w:eastAsiaTheme="minorHAnsi"/>
          <w:lang w:val="en-US"/>
        </w:rPr>
        <w:t>. laikosi įstaigos vidaus tvarkos taisyklių;</w:t>
      </w:r>
    </w:p>
    <w:p w:rsidR="009B4CFB" w:rsidRPr="009B4CFB" w:rsidRDefault="009B4CFB" w:rsidP="009B4CFB">
      <w:pPr>
        <w:jc w:val="both"/>
        <w:rPr>
          <w:rFonts w:eastAsiaTheme="minorHAnsi"/>
          <w:lang w:val="en-US"/>
        </w:rPr>
      </w:pPr>
      <w:bookmarkStart w:id="11" w:name="part_c403445e870f426fa6795a289cd0d414"/>
      <w:bookmarkEnd w:id="11"/>
      <w:r w:rsidRPr="009B4CFB">
        <w:rPr>
          <w:rFonts w:eastAsiaTheme="minorHAnsi"/>
          <w:lang w:val="en-US"/>
        </w:rPr>
        <w:t xml:space="preserve">     7.1</w:t>
      </w:r>
      <w:r w:rsidR="00B7459B">
        <w:rPr>
          <w:rFonts w:eastAsiaTheme="minorHAnsi"/>
          <w:lang w:val="en-US"/>
        </w:rPr>
        <w:t>3</w:t>
      </w:r>
      <w:r w:rsidRPr="009B4CFB">
        <w:rPr>
          <w:rFonts w:eastAsiaTheme="minorHAnsi"/>
          <w:lang w:val="en-US"/>
        </w:rPr>
        <w:t>. vykdo saugos darbe taisyklių ir teisės aktų nustatytų higienos normų reikalavimus;</w:t>
      </w:r>
    </w:p>
    <w:p w:rsidR="009B4CFB" w:rsidRPr="009B4CFB" w:rsidRDefault="009B4CFB" w:rsidP="009B4CFB">
      <w:pPr>
        <w:jc w:val="both"/>
        <w:rPr>
          <w:rFonts w:eastAsiaTheme="minorHAnsi"/>
          <w:lang w:val="en-US"/>
        </w:rPr>
      </w:pPr>
      <w:bookmarkStart w:id="12" w:name="part_3e209e42fe39485bb3dc56876057c93e"/>
      <w:bookmarkEnd w:id="12"/>
      <w:r w:rsidRPr="009B4CFB">
        <w:rPr>
          <w:rFonts w:eastAsiaTheme="minorHAnsi"/>
          <w:lang w:val="pt-BR"/>
        </w:rPr>
        <w:t xml:space="preserve">     7.1</w:t>
      </w:r>
      <w:r w:rsidR="00B7459B">
        <w:rPr>
          <w:rFonts w:eastAsiaTheme="minorHAnsi"/>
          <w:lang w:val="pt-BR"/>
        </w:rPr>
        <w:t>4</w:t>
      </w:r>
      <w:r w:rsidRPr="009B4CFB">
        <w:rPr>
          <w:rFonts w:eastAsiaTheme="minorHAnsi"/>
          <w:lang w:val="pt-BR"/>
        </w:rPr>
        <w:t xml:space="preserve">. laikosi </w:t>
      </w:r>
      <w:r w:rsidR="00313DE4">
        <w:rPr>
          <w:rFonts w:eastAsiaTheme="minorHAnsi"/>
          <w:lang w:val="pt-BR"/>
        </w:rPr>
        <w:t xml:space="preserve">profesinės </w:t>
      </w:r>
      <w:r w:rsidRPr="009B4CFB">
        <w:rPr>
          <w:rFonts w:eastAsiaTheme="minorHAnsi"/>
          <w:lang w:val="pt-BR"/>
        </w:rPr>
        <w:t>etikos principų, gerbia asmenų teises ir jų nepažeidžia;</w:t>
      </w:r>
    </w:p>
    <w:p w:rsidR="009B4CFB" w:rsidRPr="009B4CFB" w:rsidRDefault="009B4CFB" w:rsidP="009B4CFB">
      <w:pPr>
        <w:jc w:val="both"/>
        <w:rPr>
          <w:rFonts w:eastAsiaTheme="minorHAnsi"/>
          <w:lang w:val="pt-BR"/>
        </w:rPr>
      </w:pPr>
      <w:bookmarkStart w:id="13" w:name="part_ab9c122e110f4fd896b90aa2d2cda9bb"/>
      <w:bookmarkStart w:id="14" w:name="part_0ae56781c2054f5fa4ce6308be58567b"/>
      <w:bookmarkEnd w:id="13"/>
      <w:bookmarkEnd w:id="14"/>
      <w:r w:rsidRPr="009B4CFB">
        <w:rPr>
          <w:rFonts w:eastAsiaTheme="minorHAnsi"/>
          <w:lang w:val="pt-BR"/>
        </w:rPr>
        <w:t xml:space="preserve">     7.15. tobulina profesinę kvalifikaciją Lietuvos Respublikos teisės aktų nustatyta tvarka;</w:t>
      </w:r>
    </w:p>
    <w:p w:rsidR="009B4CFB" w:rsidRPr="009B4CFB" w:rsidRDefault="009B4CFB" w:rsidP="009B4CFB">
      <w:pPr>
        <w:jc w:val="both"/>
        <w:rPr>
          <w:rFonts w:eastAsiaTheme="minorHAnsi"/>
          <w:lang w:val="en-US"/>
        </w:rPr>
      </w:pPr>
      <w:r w:rsidRPr="009B4CFB">
        <w:rPr>
          <w:rFonts w:eastAsiaTheme="minorHAnsi"/>
          <w:lang w:val="en-US"/>
        </w:rPr>
        <w:t xml:space="preserve">     7.16. rengia pacientams (senyvo amžiaus bei asmenims su negalia) metines </w:t>
      </w:r>
      <w:r w:rsidR="00B7459B">
        <w:rPr>
          <w:rFonts w:eastAsiaTheme="minorHAnsi"/>
          <w:lang w:val="en-US"/>
        </w:rPr>
        <w:t xml:space="preserve">masažo </w:t>
      </w:r>
      <w:r w:rsidRPr="009B4CFB">
        <w:rPr>
          <w:rFonts w:eastAsiaTheme="minorHAnsi"/>
          <w:lang w:val="en-US"/>
        </w:rPr>
        <w:t xml:space="preserve">veiklos programas, ataskaitą ir pateikia Centro </w:t>
      </w:r>
      <w:r w:rsidRPr="009B4CFB">
        <w:rPr>
          <w:rFonts w:eastAsiaTheme="minorHAnsi"/>
          <w:lang w:val="en-US" w:eastAsia="lt-LT"/>
        </w:rPr>
        <w:t>direktoriaus pavaduotojui socialiniams reikalams</w:t>
      </w:r>
      <w:r w:rsidRPr="009B4CFB">
        <w:rPr>
          <w:rFonts w:eastAsiaTheme="minorHAnsi"/>
          <w:lang w:val="en-US"/>
        </w:rPr>
        <w:t>;</w:t>
      </w:r>
    </w:p>
    <w:p w:rsidR="009B4CFB" w:rsidRPr="009B4CFB" w:rsidRDefault="009B4CFB" w:rsidP="009B4CFB">
      <w:pPr>
        <w:jc w:val="both"/>
        <w:rPr>
          <w:rFonts w:eastAsia="Calibri"/>
          <w:strike/>
          <w:lang w:val="lt-LT" w:eastAsia="lt-LT"/>
        </w:rPr>
      </w:pPr>
      <w:bookmarkStart w:id="15" w:name="part_cc0052fa9a444921b72b998dd7c8cb46"/>
      <w:bookmarkEnd w:id="15"/>
      <w:r w:rsidRPr="009B4CFB">
        <w:rPr>
          <w:rFonts w:eastAsia="Calibri"/>
          <w:lang w:val="pt-BR" w:eastAsia="lt-LT"/>
        </w:rPr>
        <w:t xml:space="preserve">     7.17. </w:t>
      </w:r>
      <w:r w:rsidRPr="009B4CFB">
        <w:rPr>
          <w:rFonts w:eastAsia="Calibri"/>
          <w:lang w:val="lt-LT" w:eastAsia="lt-LT"/>
        </w:rPr>
        <w:t>vykdo kitus Centro direktoriaus ir direktoriaus pavaduotojo socialiniams reikalams nurodymus.</w:t>
      </w:r>
    </w:p>
    <w:p w:rsidR="009B4CFB" w:rsidRPr="009B4CFB" w:rsidRDefault="009B4CFB" w:rsidP="009B4CFB">
      <w:pPr>
        <w:jc w:val="both"/>
        <w:rPr>
          <w:rFonts w:eastAsiaTheme="minorHAnsi"/>
          <w:lang w:val="en-US"/>
        </w:rPr>
      </w:pPr>
      <w:r w:rsidRPr="009B4CFB">
        <w:rPr>
          <w:rFonts w:eastAsiaTheme="minorHAnsi"/>
          <w:lang w:val="pt-BR"/>
        </w:rPr>
        <w:t xml:space="preserve">     7.18. vykdo kitas Lietuvos Respublikos teisės aktų nustatytas pareigas.</w:t>
      </w:r>
    </w:p>
    <w:p w:rsidR="009B4CFB" w:rsidRPr="009B4CFB" w:rsidRDefault="009B4CFB" w:rsidP="009B4CFB">
      <w:pPr>
        <w:pStyle w:val="Betarp"/>
        <w:rPr>
          <w:rFonts w:eastAsiaTheme="minorHAnsi"/>
          <w:lang w:val="en-US"/>
        </w:rPr>
      </w:pPr>
    </w:p>
    <w:p w:rsidR="009B4CFB" w:rsidRDefault="009B4CFB" w:rsidP="009B4CFB">
      <w:pPr>
        <w:pStyle w:val="Betarp"/>
      </w:pPr>
    </w:p>
    <w:p w:rsidR="00B7459B" w:rsidRPr="00B7459B" w:rsidRDefault="00B7459B" w:rsidP="00B7459B">
      <w:pPr>
        <w:jc w:val="center"/>
        <w:rPr>
          <w:rFonts w:eastAsiaTheme="minorHAnsi"/>
          <w:bCs/>
          <w:lang w:val="pt-BR"/>
        </w:rPr>
      </w:pPr>
      <w:r w:rsidRPr="00B7459B">
        <w:rPr>
          <w:rFonts w:eastAsiaTheme="minorHAnsi"/>
          <w:bCs/>
          <w:lang w:val="pt-BR"/>
        </w:rPr>
        <w:t>___________________________</w:t>
      </w:r>
    </w:p>
    <w:p w:rsidR="00B7459B" w:rsidRP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882C12" w:rsidRDefault="00882C12" w:rsidP="00B7459B">
      <w:pPr>
        <w:jc w:val="center"/>
        <w:rPr>
          <w:rFonts w:eastAsiaTheme="minorHAnsi"/>
          <w:bCs/>
          <w:lang w:val="pt-BR"/>
        </w:rPr>
      </w:pPr>
    </w:p>
    <w:p w:rsidR="00882C12" w:rsidRDefault="00882C12" w:rsidP="00B7459B">
      <w:pPr>
        <w:jc w:val="center"/>
        <w:rPr>
          <w:rFonts w:eastAsiaTheme="minorHAnsi"/>
          <w:bCs/>
          <w:lang w:val="pt-BR"/>
        </w:rPr>
      </w:pPr>
    </w:p>
    <w:p w:rsidR="00882C12" w:rsidRDefault="00882C12" w:rsidP="00B7459B">
      <w:pPr>
        <w:jc w:val="center"/>
        <w:rPr>
          <w:rFonts w:eastAsiaTheme="minorHAnsi"/>
          <w:bCs/>
          <w:lang w:val="pt-BR"/>
        </w:rPr>
      </w:pPr>
    </w:p>
    <w:p w:rsidR="00882C12" w:rsidRDefault="00882C12" w:rsidP="00B7459B">
      <w:pPr>
        <w:jc w:val="center"/>
        <w:rPr>
          <w:rFonts w:eastAsiaTheme="minorHAnsi"/>
          <w:bCs/>
          <w:lang w:val="pt-BR"/>
        </w:rPr>
      </w:pPr>
    </w:p>
    <w:p w:rsidR="00882C12" w:rsidRDefault="00882C12" w:rsidP="00B7459B">
      <w:pPr>
        <w:jc w:val="center"/>
        <w:rPr>
          <w:rFonts w:eastAsiaTheme="minorHAnsi"/>
          <w:bCs/>
          <w:lang w:val="pt-BR"/>
        </w:rPr>
      </w:pPr>
    </w:p>
    <w:p w:rsidR="00882C12" w:rsidRDefault="00882C12" w:rsidP="00B7459B">
      <w:pPr>
        <w:jc w:val="center"/>
        <w:rPr>
          <w:rFonts w:eastAsiaTheme="minorHAnsi"/>
          <w:bCs/>
          <w:lang w:val="pt-BR"/>
        </w:rPr>
      </w:pPr>
    </w:p>
    <w:p w:rsidR="00882C12" w:rsidRDefault="00882C12" w:rsidP="00B7459B">
      <w:pPr>
        <w:jc w:val="center"/>
        <w:rPr>
          <w:rFonts w:eastAsiaTheme="minorHAnsi"/>
          <w:bCs/>
          <w:lang w:val="pt-BR"/>
        </w:rPr>
      </w:pPr>
    </w:p>
    <w:p w:rsidR="00B7459B" w:rsidRDefault="00B7459B" w:rsidP="00B7459B">
      <w:pPr>
        <w:jc w:val="center"/>
        <w:rPr>
          <w:rFonts w:eastAsiaTheme="minorHAnsi"/>
          <w:bCs/>
          <w:lang w:val="pt-BR"/>
        </w:rPr>
      </w:pPr>
    </w:p>
    <w:p w:rsidR="00B7459B" w:rsidRDefault="00B7459B" w:rsidP="00B7459B">
      <w:pPr>
        <w:jc w:val="center"/>
        <w:rPr>
          <w:rFonts w:eastAsiaTheme="minorHAnsi"/>
          <w:bCs/>
          <w:lang w:val="pt-BR"/>
        </w:rPr>
      </w:pPr>
    </w:p>
    <w:p w:rsidR="00B7459B" w:rsidRPr="00B7459B" w:rsidRDefault="00B7459B" w:rsidP="00B7459B">
      <w:pPr>
        <w:jc w:val="center"/>
        <w:rPr>
          <w:rFonts w:eastAsiaTheme="minorHAnsi"/>
          <w:bCs/>
          <w:lang w:val="pt-BR"/>
        </w:rPr>
      </w:pPr>
    </w:p>
    <w:p w:rsidR="00B7459B" w:rsidRPr="00B7459B" w:rsidRDefault="00B7459B" w:rsidP="00B7459B">
      <w:pPr>
        <w:jc w:val="center"/>
        <w:rPr>
          <w:rFonts w:eastAsiaTheme="minorHAnsi"/>
          <w:bCs/>
          <w:lang w:val="pt-BR"/>
        </w:rPr>
      </w:pPr>
    </w:p>
    <w:p w:rsidR="00B7459B" w:rsidRPr="00B7459B" w:rsidRDefault="00B7459B" w:rsidP="00B7459B">
      <w:pPr>
        <w:jc w:val="both"/>
        <w:rPr>
          <w:rFonts w:eastAsiaTheme="minorHAnsi"/>
          <w:lang w:val="en-US"/>
        </w:rPr>
      </w:pPr>
      <w:r w:rsidRPr="00B7459B">
        <w:rPr>
          <w:rFonts w:eastAsiaTheme="minorHAnsi"/>
          <w:lang w:val="en-US"/>
        </w:rPr>
        <w:t>Susipažinau</w:t>
      </w:r>
    </w:p>
    <w:p w:rsidR="00B7459B" w:rsidRPr="00B7459B" w:rsidRDefault="00B7459B" w:rsidP="00B7459B">
      <w:pPr>
        <w:jc w:val="both"/>
        <w:rPr>
          <w:rFonts w:eastAsiaTheme="minorHAnsi"/>
          <w:lang w:val="en-US"/>
        </w:rPr>
      </w:pPr>
      <w:r w:rsidRPr="00B7459B">
        <w:rPr>
          <w:rFonts w:eastAsiaTheme="minorHAnsi"/>
          <w:lang w:val="en-US"/>
        </w:rPr>
        <w:t>_________________________</w:t>
      </w:r>
    </w:p>
    <w:p w:rsidR="00B7459B" w:rsidRPr="00B7459B" w:rsidRDefault="00B7459B" w:rsidP="00B7459B">
      <w:pPr>
        <w:jc w:val="both"/>
        <w:rPr>
          <w:rFonts w:eastAsiaTheme="minorHAnsi"/>
          <w:lang w:val="en-US"/>
        </w:rPr>
      </w:pPr>
      <w:r w:rsidRPr="00B7459B">
        <w:rPr>
          <w:rFonts w:eastAsiaTheme="minorHAnsi"/>
          <w:lang w:val="en-US"/>
        </w:rPr>
        <w:t>(parašas)</w:t>
      </w:r>
    </w:p>
    <w:p w:rsidR="00B7459B" w:rsidRPr="00B7459B" w:rsidRDefault="00B7459B" w:rsidP="00B7459B">
      <w:pPr>
        <w:jc w:val="both"/>
        <w:rPr>
          <w:rFonts w:eastAsiaTheme="minorHAnsi"/>
          <w:lang w:val="en-US"/>
        </w:rPr>
      </w:pPr>
      <w:r w:rsidRPr="00B7459B">
        <w:rPr>
          <w:rFonts w:eastAsiaTheme="minorHAnsi"/>
          <w:lang w:val="en-US"/>
        </w:rPr>
        <w:t>_________________________</w:t>
      </w:r>
    </w:p>
    <w:p w:rsidR="00B7459B" w:rsidRPr="00B7459B" w:rsidRDefault="00B7459B" w:rsidP="00B7459B">
      <w:pPr>
        <w:jc w:val="both"/>
        <w:rPr>
          <w:rFonts w:eastAsiaTheme="minorHAnsi"/>
          <w:lang w:val="en-US"/>
        </w:rPr>
      </w:pPr>
      <w:r w:rsidRPr="00B7459B">
        <w:rPr>
          <w:rFonts w:eastAsiaTheme="minorHAnsi"/>
          <w:lang w:val="en-US"/>
        </w:rPr>
        <w:t>(vardas, pavardė)</w:t>
      </w:r>
    </w:p>
    <w:p w:rsidR="00B7459B" w:rsidRPr="00B7459B" w:rsidRDefault="00B7459B" w:rsidP="00B7459B">
      <w:pPr>
        <w:jc w:val="both"/>
        <w:rPr>
          <w:rFonts w:eastAsiaTheme="minorHAnsi"/>
          <w:lang w:val="en-US"/>
        </w:rPr>
      </w:pPr>
      <w:r w:rsidRPr="00B7459B">
        <w:rPr>
          <w:rFonts w:eastAsiaTheme="minorHAnsi"/>
          <w:lang w:val="en-US"/>
        </w:rPr>
        <w:t>___________________________</w:t>
      </w:r>
    </w:p>
    <w:p w:rsidR="00B7459B" w:rsidRPr="00B7459B" w:rsidRDefault="00B7459B" w:rsidP="00B7459B">
      <w:pPr>
        <w:jc w:val="both"/>
        <w:rPr>
          <w:rFonts w:eastAsiaTheme="minorHAnsi"/>
          <w:lang w:val="en-US"/>
        </w:rPr>
      </w:pPr>
      <w:r w:rsidRPr="00B7459B">
        <w:rPr>
          <w:rFonts w:eastAsiaTheme="minorHAnsi"/>
          <w:lang w:val="en-US"/>
        </w:rPr>
        <w:t>(data)</w:t>
      </w:r>
    </w:p>
    <w:sectPr w:rsidR="00B7459B" w:rsidRPr="00B7459B" w:rsidSect="00255FB1">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6284"/>
    <w:multiLevelType w:val="hybridMultilevel"/>
    <w:tmpl w:val="2AE289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F4"/>
    <w:rsid w:val="00005E90"/>
    <w:rsid w:val="0001195A"/>
    <w:rsid w:val="000174A5"/>
    <w:rsid w:val="00021A32"/>
    <w:rsid w:val="000252F2"/>
    <w:rsid w:val="000309AF"/>
    <w:rsid w:val="0003517D"/>
    <w:rsid w:val="00040D89"/>
    <w:rsid w:val="00050B01"/>
    <w:rsid w:val="000528E7"/>
    <w:rsid w:val="00052D82"/>
    <w:rsid w:val="0005658C"/>
    <w:rsid w:val="000615DA"/>
    <w:rsid w:val="0006437C"/>
    <w:rsid w:val="00064768"/>
    <w:rsid w:val="000700C2"/>
    <w:rsid w:val="00075972"/>
    <w:rsid w:val="00081E12"/>
    <w:rsid w:val="00081E82"/>
    <w:rsid w:val="000929D0"/>
    <w:rsid w:val="00092A25"/>
    <w:rsid w:val="000B5806"/>
    <w:rsid w:val="000E22DE"/>
    <w:rsid w:val="000E4379"/>
    <w:rsid w:val="000E4FAA"/>
    <w:rsid w:val="000E7936"/>
    <w:rsid w:val="0011685B"/>
    <w:rsid w:val="00120133"/>
    <w:rsid w:val="00127162"/>
    <w:rsid w:val="001274F9"/>
    <w:rsid w:val="001343A3"/>
    <w:rsid w:val="0014425E"/>
    <w:rsid w:val="00155B32"/>
    <w:rsid w:val="001608DF"/>
    <w:rsid w:val="0016612A"/>
    <w:rsid w:val="001711F7"/>
    <w:rsid w:val="00175E02"/>
    <w:rsid w:val="0017711A"/>
    <w:rsid w:val="001812CE"/>
    <w:rsid w:val="00184F07"/>
    <w:rsid w:val="00191C7B"/>
    <w:rsid w:val="001A0AF0"/>
    <w:rsid w:val="001A388A"/>
    <w:rsid w:val="001C356F"/>
    <w:rsid w:val="001C6348"/>
    <w:rsid w:val="001E1D7B"/>
    <w:rsid w:val="001E3A5D"/>
    <w:rsid w:val="001F19D8"/>
    <w:rsid w:val="001F48E2"/>
    <w:rsid w:val="002077AD"/>
    <w:rsid w:val="0022360D"/>
    <w:rsid w:val="00225D5E"/>
    <w:rsid w:val="00242090"/>
    <w:rsid w:val="002501AF"/>
    <w:rsid w:val="00255FB1"/>
    <w:rsid w:val="00264EC6"/>
    <w:rsid w:val="00267D23"/>
    <w:rsid w:val="00273077"/>
    <w:rsid w:val="00295028"/>
    <w:rsid w:val="002A2271"/>
    <w:rsid w:val="002A55AE"/>
    <w:rsid w:val="002A6AAA"/>
    <w:rsid w:val="002A7549"/>
    <w:rsid w:val="002A7AA5"/>
    <w:rsid w:val="002B090D"/>
    <w:rsid w:val="002B7E4A"/>
    <w:rsid w:val="002C0F58"/>
    <w:rsid w:val="002F35EB"/>
    <w:rsid w:val="00306D0A"/>
    <w:rsid w:val="00313DE4"/>
    <w:rsid w:val="00321F09"/>
    <w:rsid w:val="00324BF1"/>
    <w:rsid w:val="00342800"/>
    <w:rsid w:val="00355518"/>
    <w:rsid w:val="00361FD0"/>
    <w:rsid w:val="00367BF0"/>
    <w:rsid w:val="00367C53"/>
    <w:rsid w:val="00384176"/>
    <w:rsid w:val="00390B44"/>
    <w:rsid w:val="003A0131"/>
    <w:rsid w:val="003A175B"/>
    <w:rsid w:val="003A503E"/>
    <w:rsid w:val="003B2987"/>
    <w:rsid w:val="003B3D63"/>
    <w:rsid w:val="003D06C6"/>
    <w:rsid w:val="003D2FB8"/>
    <w:rsid w:val="003D697C"/>
    <w:rsid w:val="003E4039"/>
    <w:rsid w:val="003F5AD4"/>
    <w:rsid w:val="003F74AB"/>
    <w:rsid w:val="003F7FA6"/>
    <w:rsid w:val="00403EBF"/>
    <w:rsid w:val="004077AE"/>
    <w:rsid w:val="00423E88"/>
    <w:rsid w:val="00434B41"/>
    <w:rsid w:val="00435637"/>
    <w:rsid w:val="00437D73"/>
    <w:rsid w:val="0044318A"/>
    <w:rsid w:val="00450A76"/>
    <w:rsid w:val="004621D4"/>
    <w:rsid w:val="00466FB6"/>
    <w:rsid w:val="004764F9"/>
    <w:rsid w:val="00486BBD"/>
    <w:rsid w:val="00492097"/>
    <w:rsid w:val="004A06A3"/>
    <w:rsid w:val="004A06F2"/>
    <w:rsid w:val="004A2DCD"/>
    <w:rsid w:val="004A38C7"/>
    <w:rsid w:val="004B2169"/>
    <w:rsid w:val="004C5191"/>
    <w:rsid w:val="004C7BC6"/>
    <w:rsid w:val="004D49D0"/>
    <w:rsid w:val="004E7EC4"/>
    <w:rsid w:val="004F568F"/>
    <w:rsid w:val="0050341C"/>
    <w:rsid w:val="00506C5C"/>
    <w:rsid w:val="005103BF"/>
    <w:rsid w:val="00514B3D"/>
    <w:rsid w:val="00534FB8"/>
    <w:rsid w:val="0053785A"/>
    <w:rsid w:val="00557BB2"/>
    <w:rsid w:val="005632D0"/>
    <w:rsid w:val="00563BC1"/>
    <w:rsid w:val="00567EDD"/>
    <w:rsid w:val="0059169C"/>
    <w:rsid w:val="00595CF1"/>
    <w:rsid w:val="005A18D7"/>
    <w:rsid w:val="005A1CCC"/>
    <w:rsid w:val="005B2C05"/>
    <w:rsid w:val="005B6A78"/>
    <w:rsid w:val="005C02AC"/>
    <w:rsid w:val="005E3256"/>
    <w:rsid w:val="005E5B91"/>
    <w:rsid w:val="005F50BC"/>
    <w:rsid w:val="005F619F"/>
    <w:rsid w:val="0060046D"/>
    <w:rsid w:val="00600FC9"/>
    <w:rsid w:val="00602B77"/>
    <w:rsid w:val="00610390"/>
    <w:rsid w:val="00611892"/>
    <w:rsid w:val="006159FB"/>
    <w:rsid w:val="00623F21"/>
    <w:rsid w:val="00633053"/>
    <w:rsid w:val="006347FF"/>
    <w:rsid w:val="0065212B"/>
    <w:rsid w:val="00653135"/>
    <w:rsid w:val="00653DC4"/>
    <w:rsid w:val="00655E78"/>
    <w:rsid w:val="0065746B"/>
    <w:rsid w:val="006605AC"/>
    <w:rsid w:val="006641F6"/>
    <w:rsid w:val="00687BB4"/>
    <w:rsid w:val="006A1D7F"/>
    <w:rsid w:val="006B25B0"/>
    <w:rsid w:val="006B2F64"/>
    <w:rsid w:val="006C111B"/>
    <w:rsid w:val="006D04C1"/>
    <w:rsid w:val="006E2574"/>
    <w:rsid w:val="0070612F"/>
    <w:rsid w:val="007141C1"/>
    <w:rsid w:val="007216AA"/>
    <w:rsid w:val="00750242"/>
    <w:rsid w:val="00754692"/>
    <w:rsid w:val="00783DF4"/>
    <w:rsid w:val="00787204"/>
    <w:rsid w:val="007877CE"/>
    <w:rsid w:val="00795DFB"/>
    <w:rsid w:val="007A09CB"/>
    <w:rsid w:val="007A0D02"/>
    <w:rsid w:val="007B1EDF"/>
    <w:rsid w:val="007B4AD9"/>
    <w:rsid w:val="007D6890"/>
    <w:rsid w:val="007F00F1"/>
    <w:rsid w:val="00803C84"/>
    <w:rsid w:val="00812A80"/>
    <w:rsid w:val="00832FDF"/>
    <w:rsid w:val="008350A2"/>
    <w:rsid w:val="0085516E"/>
    <w:rsid w:val="00856F64"/>
    <w:rsid w:val="0086030C"/>
    <w:rsid w:val="008622C7"/>
    <w:rsid w:val="00882C12"/>
    <w:rsid w:val="00883936"/>
    <w:rsid w:val="00884322"/>
    <w:rsid w:val="00884C45"/>
    <w:rsid w:val="00885ED2"/>
    <w:rsid w:val="00891E8A"/>
    <w:rsid w:val="00893C92"/>
    <w:rsid w:val="008B2CD2"/>
    <w:rsid w:val="008B7E38"/>
    <w:rsid w:val="008D026A"/>
    <w:rsid w:val="008D7139"/>
    <w:rsid w:val="008E3510"/>
    <w:rsid w:val="00904489"/>
    <w:rsid w:val="009203D8"/>
    <w:rsid w:val="00921F61"/>
    <w:rsid w:val="0093013F"/>
    <w:rsid w:val="00984B72"/>
    <w:rsid w:val="0099634A"/>
    <w:rsid w:val="009B4CFB"/>
    <w:rsid w:val="009D1083"/>
    <w:rsid w:val="009F1EA6"/>
    <w:rsid w:val="009F7B59"/>
    <w:rsid w:val="00A05702"/>
    <w:rsid w:val="00A10F24"/>
    <w:rsid w:val="00A137CF"/>
    <w:rsid w:val="00A22E0F"/>
    <w:rsid w:val="00A27B72"/>
    <w:rsid w:val="00A432A0"/>
    <w:rsid w:val="00A4512E"/>
    <w:rsid w:val="00A51195"/>
    <w:rsid w:val="00A525FC"/>
    <w:rsid w:val="00A55E1B"/>
    <w:rsid w:val="00A60FEC"/>
    <w:rsid w:val="00A7147D"/>
    <w:rsid w:val="00A7546B"/>
    <w:rsid w:val="00A76C01"/>
    <w:rsid w:val="00A8285C"/>
    <w:rsid w:val="00A92755"/>
    <w:rsid w:val="00AA0239"/>
    <w:rsid w:val="00AA5606"/>
    <w:rsid w:val="00AB16D9"/>
    <w:rsid w:val="00AC0619"/>
    <w:rsid w:val="00AC196E"/>
    <w:rsid w:val="00AC6D48"/>
    <w:rsid w:val="00AD0679"/>
    <w:rsid w:val="00AD16FD"/>
    <w:rsid w:val="00AE01F8"/>
    <w:rsid w:val="00AE4BBC"/>
    <w:rsid w:val="00AE68A5"/>
    <w:rsid w:val="00AF03BE"/>
    <w:rsid w:val="00AF2F03"/>
    <w:rsid w:val="00B000FB"/>
    <w:rsid w:val="00B03616"/>
    <w:rsid w:val="00B10D75"/>
    <w:rsid w:val="00B10FD1"/>
    <w:rsid w:val="00B13F1A"/>
    <w:rsid w:val="00B14977"/>
    <w:rsid w:val="00B26FB2"/>
    <w:rsid w:val="00B4045F"/>
    <w:rsid w:val="00B54309"/>
    <w:rsid w:val="00B616ED"/>
    <w:rsid w:val="00B7459B"/>
    <w:rsid w:val="00B74976"/>
    <w:rsid w:val="00B94D30"/>
    <w:rsid w:val="00B975C6"/>
    <w:rsid w:val="00BA1D47"/>
    <w:rsid w:val="00BA5DBF"/>
    <w:rsid w:val="00BB3C43"/>
    <w:rsid w:val="00BB77CC"/>
    <w:rsid w:val="00BC1AC2"/>
    <w:rsid w:val="00BE0A9C"/>
    <w:rsid w:val="00BE6956"/>
    <w:rsid w:val="00BF55E7"/>
    <w:rsid w:val="00C05B8C"/>
    <w:rsid w:val="00C1051E"/>
    <w:rsid w:val="00C14867"/>
    <w:rsid w:val="00C14C7D"/>
    <w:rsid w:val="00C21876"/>
    <w:rsid w:val="00C23659"/>
    <w:rsid w:val="00C24FE9"/>
    <w:rsid w:val="00C37A6A"/>
    <w:rsid w:val="00C537F4"/>
    <w:rsid w:val="00C55D5E"/>
    <w:rsid w:val="00C6429E"/>
    <w:rsid w:val="00C75C1F"/>
    <w:rsid w:val="00C82A56"/>
    <w:rsid w:val="00C86857"/>
    <w:rsid w:val="00C92752"/>
    <w:rsid w:val="00C96780"/>
    <w:rsid w:val="00CA72C2"/>
    <w:rsid w:val="00CB22E2"/>
    <w:rsid w:val="00CB48D9"/>
    <w:rsid w:val="00CD628B"/>
    <w:rsid w:val="00CD7666"/>
    <w:rsid w:val="00CE1DEC"/>
    <w:rsid w:val="00CE3BA4"/>
    <w:rsid w:val="00CF1D7F"/>
    <w:rsid w:val="00CF2909"/>
    <w:rsid w:val="00CF5C7F"/>
    <w:rsid w:val="00D00BAC"/>
    <w:rsid w:val="00D132CF"/>
    <w:rsid w:val="00D142D6"/>
    <w:rsid w:val="00D165D8"/>
    <w:rsid w:val="00D167D6"/>
    <w:rsid w:val="00D26B66"/>
    <w:rsid w:val="00D5654C"/>
    <w:rsid w:val="00D67FE9"/>
    <w:rsid w:val="00D845E6"/>
    <w:rsid w:val="00D91586"/>
    <w:rsid w:val="00D949A7"/>
    <w:rsid w:val="00D9782C"/>
    <w:rsid w:val="00DA02AE"/>
    <w:rsid w:val="00DB1E50"/>
    <w:rsid w:val="00DD2917"/>
    <w:rsid w:val="00DE0672"/>
    <w:rsid w:val="00DE4E50"/>
    <w:rsid w:val="00E21673"/>
    <w:rsid w:val="00E21CDE"/>
    <w:rsid w:val="00E27CB2"/>
    <w:rsid w:val="00E374CA"/>
    <w:rsid w:val="00E40AE6"/>
    <w:rsid w:val="00E41ADD"/>
    <w:rsid w:val="00E43DAA"/>
    <w:rsid w:val="00E45CC9"/>
    <w:rsid w:val="00E579CC"/>
    <w:rsid w:val="00E60E25"/>
    <w:rsid w:val="00E70439"/>
    <w:rsid w:val="00E845C6"/>
    <w:rsid w:val="00E93B5C"/>
    <w:rsid w:val="00EA635A"/>
    <w:rsid w:val="00EC23F5"/>
    <w:rsid w:val="00EC2AF5"/>
    <w:rsid w:val="00ED3273"/>
    <w:rsid w:val="00ED7CF7"/>
    <w:rsid w:val="00EE0732"/>
    <w:rsid w:val="00F12EB8"/>
    <w:rsid w:val="00F17470"/>
    <w:rsid w:val="00F32BC7"/>
    <w:rsid w:val="00F416FD"/>
    <w:rsid w:val="00F42313"/>
    <w:rsid w:val="00F72880"/>
    <w:rsid w:val="00F7402E"/>
    <w:rsid w:val="00F74E40"/>
    <w:rsid w:val="00F91542"/>
    <w:rsid w:val="00F94345"/>
    <w:rsid w:val="00F97ACF"/>
    <w:rsid w:val="00FA32F8"/>
    <w:rsid w:val="00FA3F47"/>
    <w:rsid w:val="00FA486D"/>
    <w:rsid w:val="00FA525F"/>
    <w:rsid w:val="00FB1347"/>
    <w:rsid w:val="00FB6A0E"/>
    <w:rsid w:val="00FB734A"/>
    <w:rsid w:val="00FC53D8"/>
    <w:rsid w:val="00FD18D7"/>
    <w:rsid w:val="00FD1ED5"/>
    <w:rsid w:val="00FD3E79"/>
    <w:rsid w:val="00FE01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B21B4-3B87-4FE2-9E2D-D8231310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7F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C537F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C537F4"/>
    <w:rPr>
      <w:caps w:val="0"/>
    </w:rPr>
  </w:style>
  <w:style w:type="paragraph" w:customStyle="1" w:styleId="CentrBold">
    <w:name w:val="CentrBold"/>
    <w:rsid w:val="00C537F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C537F4"/>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Linija">
    <w:name w:val="Linija"/>
    <w:basedOn w:val="MAZAS"/>
    <w:rsid w:val="00C537F4"/>
    <w:pPr>
      <w:ind w:firstLine="0"/>
      <w:jc w:val="center"/>
    </w:pPr>
    <w:rPr>
      <w:color w:val="auto"/>
      <w:sz w:val="12"/>
      <w:szCs w:val="12"/>
    </w:rPr>
  </w:style>
  <w:style w:type="paragraph" w:customStyle="1" w:styleId="MAZAS">
    <w:name w:val="MAZAS"/>
    <w:rsid w:val="00C537F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Pagrindinistekstas">
    <w:name w:val="Body Text"/>
    <w:basedOn w:val="prastasis"/>
    <w:link w:val="PagrindinistekstasDiagrama"/>
    <w:rsid w:val="00C537F4"/>
    <w:rPr>
      <w:szCs w:val="20"/>
      <w:lang w:val="lt-LT"/>
    </w:rPr>
  </w:style>
  <w:style w:type="character" w:customStyle="1" w:styleId="PagrindinistekstasDiagrama">
    <w:name w:val="Pagrindinis tekstas Diagrama"/>
    <w:basedOn w:val="Numatytasispastraiposriftas"/>
    <w:link w:val="Pagrindinistekstas"/>
    <w:rsid w:val="00C537F4"/>
    <w:rPr>
      <w:rFonts w:ascii="Times New Roman" w:eastAsia="Times New Roman" w:hAnsi="Times New Roman" w:cs="Times New Roman"/>
      <w:sz w:val="24"/>
      <w:szCs w:val="20"/>
    </w:rPr>
  </w:style>
  <w:style w:type="paragraph" w:styleId="Porat">
    <w:name w:val="footer"/>
    <w:basedOn w:val="prastasis"/>
    <w:link w:val="PoratDiagrama"/>
    <w:rsid w:val="00C537F4"/>
    <w:pPr>
      <w:tabs>
        <w:tab w:val="center" w:pos="4153"/>
        <w:tab w:val="right" w:pos="8306"/>
      </w:tabs>
    </w:pPr>
  </w:style>
  <w:style w:type="character" w:customStyle="1" w:styleId="PoratDiagrama">
    <w:name w:val="Poraštė Diagrama"/>
    <w:basedOn w:val="Numatytasispastraiposriftas"/>
    <w:link w:val="Porat"/>
    <w:rsid w:val="00C537F4"/>
    <w:rPr>
      <w:rFonts w:ascii="Times New Roman" w:eastAsia="Times New Roman" w:hAnsi="Times New Roman" w:cs="Times New Roman"/>
      <w:sz w:val="24"/>
      <w:szCs w:val="24"/>
      <w:lang w:val="en-GB"/>
    </w:rPr>
  </w:style>
  <w:style w:type="paragraph" w:styleId="Betarp">
    <w:name w:val="No Spacing"/>
    <w:uiPriority w:val="1"/>
    <w:qFormat/>
    <w:rsid w:val="009B4CFB"/>
    <w:pPr>
      <w:spacing w:after="0" w:line="240" w:lineRule="auto"/>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313D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3DE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55418">
      <w:bodyDiv w:val="1"/>
      <w:marLeft w:val="0"/>
      <w:marRight w:val="0"/>
      <w:marTop w:val="0"/>
      <w:marBottom w:val="0"/>
      <w:divBdr>
        <w:top w:val="none" w:sz="0" w:space="0" w:color="auto"/>
        <w:left w:val="none" w:sz="0" w:space="0" w:color="auto"/>
        <w:bottom w:val="none" w:sz="0" w:space="0" w:color="auto"/>
        <w:right w:val="none" w:sz="0" w:space="0" w:color="auto"/>
      </w:divBdr>
      <w:divsChild>
        <w:div w:id="392584569">
          <w:marLeft w:val="0"/>
          <w:marRight w:val="0"/>
          <w:marTop w:val="0"/>
          <w:marBottom w:val="0"/>
          <w:divBdr>
            <w:top w:val="none" w:sz="0" w:space="0" w:color="auto"/>
            <w:left w:val="none" w:sz="0" w:space="0" w:color="auto"/>
            <w:bottom w:val="none" w:sz="0" w:space="0" w:color="auto"/>
            <w:right w:val="none" w:sz="0" w:space="0" w:color="auto"/>
          </w:divBdr>
        </w:div>
        <w:div w:id="232357669">
          <w:marLeft w:val="0"/>
          <w:marRight w:val="0"/>
          <w:marTop w:val="0"/>
          <w:marBottom w:val="0"/>
          <w:divBdr>
            <w:top w:val="none" w:sz="0" w:space="0" w:color="auto"/>
            <w:left w:val="none" w:sz="0" w:space="0" w:color="auto"/>
            <w:bottom w:val="none" w:sz="0" w:space="0" w:color="auto"/>
            <w:right w:val="none" w:sz="0" w:space="0" w:color="auto"/>
          </w:divBdr>
        </w:div>
        <w:div w:id="1599018647">
          <w:marLeft w:val="0"/>
          <w:marRight w:val="0"/>
          <w:marTop w:val="0"/>
          <w:marBottom w:val="0"/>
          <w:divBdr>
            <w:top w:val="none" w:sz="0" w:space="0" w:color="auto"/>
            <w:left w:val="none" w:sz="0" w:space="0" w:color="auto"/>
            <w:bottom w:val="none" w:sz="0" w:space="0" w:color="auto"/>
            <w:right w:val="none" w:sz="0" w:space="0" w:color="auto"/>
          </w:divBdr>
        </w:div>
        <w:div w:id="911542323">
          <w:marLeft w:val="0"/>
          <w:marRight w:val="0"/>
          <w:marTop w:val="0"/>
          <w:marBottom w:val="0"/>
          <w:divBdr>
            <w:top w:val="none" w:sz="0" w:space="0" w:color="auto"/>
            <w:left w:val="none" w:sz="0" w:space="0" w:color="auto"/>
            <w:bottom w:val="none" w:sz="0" w:space="0" w:color="auto"/>
            <w:right w:val="none" w:sz="0" w:space="0" w:color="auto"/>
          </w:divBdr>
        </w:div>
        <w:div w:id="472018600">
          <w:marLeft w:val="0"/>
          <w:marRight w:val="0"/>
          <w:marTop w:val="0"/>
          <w:marBottom w:val="0"/>
          <w:divBdr>
            <w:top w:val="none" w:sz="0" w:space="0" w:color="auto"/>
            <w:left w:val="none" w:sz="0" w:space="0" w:color="auto"/>
            <w:bottom w:val="none" w:sz="0" w:space="0" w:color="auto"/>
            <w:right w:val="none" w:sz="0" w:space="0" w:color="auto"/>
          </w:divBdr>
        </w:div>
        <w:div w:id="1342587613">
          <w:marLeft w:val="0"/>
          <w:marRight w:val="0"/>
          <w:marTop w:val="0"/>
          <w:marBottom w:val="0"/>
          <w:divBdr>
            <w:top w:val="none" w:sz="0" w:space="0" w:color="auto"/>
            <w:left w:val="none" w:sz="0" w:space="0" w:color="auto"/>
            <w:bottom w:val="none" w:sz="0" w:space="0" w:color="auto"/>
            <w:right w:val="none" w:sz="0" w:space="0" w:color="auto"/>
          </w:divBdr>
        </w:div>
        <w:div w:id="866990370">
          <w:marLeft w:val="0"/>
          <w:marRight w:val="0"/>
          <w:marTop w:val="0"/>
          <w:marBottom w:val="0"/>
          <w:divBdr>
            <w:top w:val="none" w:sz="0" w:space="0" w:color="auto"/>
            <w:left w:val="none" w:sz="0" w:space="0" w:color="auto"/>
            <w:bottom w:val="none" w:sz="0" w:space="0" w:color="auto"/>
            <w:right w:val="none" w:sz="0" w:space="0" w:color="auto"/>
          </w:divBdr>
        </w:div>
        <w:div w:id="1864827778">
          <w:marLeft w:val="0"/>
          <w:marRight w:val="0"/>
          <w:marTop w:val="0"/>
          <w:marBottom w:val="0"/>
          <w:divBdr>
            <w:top w:val="none" w:sz="0" w:space="0" w:color="auto"/>
            <w:left w:val="none" w:sz="0" w:space="0" w:color="auto"/>
            <w:bottom w:val="none" w:sz="0" w:space="0" w:color="auto"/>
            <w:right w:val="none" w:sz="0" w:space="0" w:color="auto"/>
          </w:divBdr>
        </w:div>
        <w:div w:id="57331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2868</Words>
  <Characters>1635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Sekretore1</cp:lastModifiedBy>
  <cp:revision>6</cp:revision>
  <cp:lastPrinted>2017-06-26T11:19:00Z</cp:lastPrinted>
  <dcterms:created xsi:type="dcterms:W3CDTF">2017-06-07T20:20:00Z</dcterms:created>
  <dcterms:modified xsi:type="dcterms:W3CDTF">2019-02-20T08:31:00Z</dcterms:modified>
</cp:coreProperties>
</file>