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D01C" w14:textId="231CE4DB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Socialinių paslaugų srities darbuotojų</w:t>
      </w:r>
    </w:p>
    <w:p w14:paraId="5939D01D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5939D01E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1F" w14:textId="77777777" w:rsidR="00E17D8D" w:rsidRDefault="00E17D8D">
      <w:pPr>
        <w:contextualSpacing/>
        <w:jc w:val="right"/>
        <w:rPr>
          <w:rFonts w:eastAsia="Calibri"/>
          <w:sz w:val="22"/>
          <w:szCs w:val="22"/>
        </w:rPr>
      </w:pPr>
    </w:p>
    <w:p w14:paraId="5939D020" w14:textId="77777777" w:rsidR="00E17D8D" w:rsidRDefault="00E17D8D">
      <w:pPr>
        <w:jc w:val="center"/>
        <w:rPr>
          <w:rFonts w:eastAsia="Calibri"/>
          <w:sz w:val="22"/>
          <w:szCs w:val="22"/>
        </w:rPr>
      </w:pPr>
    </w:p>
    <w:p w14:paraId="5939D021" w14:textId="77777777" w:rsidR="00E17D8D" w:rsidRDefault="00E17D8D">
      <w:pPr>
        <w:rPr>
          <w:sz w:val="18"/>
          <w:szCs w:val="18"/>
        </w:rPr>
      </w:pPr>
    </w:p>
    <w:p w14:paraId="5939D022" w14:textId="2A29650B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veiklos vertinimo išvados forma)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1BC7A092" w14:textId="0C58C430" w:rsidR="00165FA2" w:rsidRPr="0021376F" w:rsidRDefault="00F345B3" w:rsidP="00165FA2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PRIEKULĖS SOCIALINIŲ PASLAUGŲ CENTRAS</w:t>
      </w:r>
    </w:p>
    <w:p w14:paraId="5939D026" w14:textId="210EB148" w:rsidR="00E17D8D" w:rsidRDefault="00165FA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71FD64BE" w14:textId="77777777" w:rsidR="00165FA2" w:rsidRDefault="00165FA2">
      <w:pPr>
        <w:tabs>
          <w:tab w:val="left" w:pos="14656"/>
        </w:tabs>
        <w:jc w:val="center"/>
        <w:rPr>
          <w:szCs w:val="24"/>
        </w:rPr>
      </w:pPr>
    </w:p>
    <w:p w14:paraId="5939D028" w14:textId="02F20C8C" w:rsidR="00E17D8D" w:rsidRPr="00F345B3" w:rsidRDefault="005939EA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DIREKTORĖ</w:t>
      </w:r>
      <w:r w:rsidR="00F345B3" w:rsidRPr="00F345B3">
        <w:rPr>
          <w:b/>
          <w:szCs w:val="24"/>
          <w:u w:val="single"/>
        </w:rPr>
        <w:t xml:space="preserve"> VILIJA LINGIENĖ</w:t>
      </w:r>
    </w:p>
    <w:p w14:paraId="5939D029" w14:textId="77777777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939D02B" w14:textId="77777777" w:rsidR="00E17D8D" w:rsidRDefault="00E17D8D">
      <w:pPr>
        <w:rPr>
          <w:sz w:val="18"/>
          <w:szCs w:val="18"/>
        </w:rPr>
      </w:pPr>
    </w:p>
    <w:p w14:paraId="5939D02C" w14:textId="60BFF7C2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VEIKLOS VERTINIMO IŠVADA</w:t>
      </w:r>
    </w:p>
    <w:p w14:paraId="5939D02D" w14:textId="77777777" w:rsidR="00E17D8D" w:rsidRDefault="00E17D8D">
      <w:pPr>
        <w:rPr>
          <w:sz w:val="18"/>
          <w:szCs w:val="18"/>
        </w:rPr>
      </w:pPr>
    </w:p>
    <w:p w14:paraId="5939D02F" w14:textId="0594FDD7" w:rsidR="00E17D8D" w:rsidRDefault="007533E5" w:rsidP="00165FA2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E846ED">
        <w:rPr>
          <w:szCs w:val="24"/>
          <w:lang w:eastAsia="lt-LT"/>
        </w:rPr>
        <w:t>2</w:t>
      </w:r>
      <w:r w:rsidR="00C54BF5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m. </w:t>
      </w:r>
      <w:r w:rsidR="00E73E0E">
        <w:rPr>
          <w:szCs w:val="24"/>
          <w:lang w:eastAsia="lt-LT"/>
        </w:rPr>
        <w:t>vasario</w:t>
      </w:r>
      <w:r w:rsidR="009D1660">
        <w:rPr>
          <w:szCs w:val="24"/>
          <w:lang w:eastAsia="lt-LT"/>
        </w:rPr>
        <w:t xml:space="preserve">    d. </w:t>
      </w:r>
      <w:r w:rsidR="000E26ED">
        <w:rPr>
          <w:szCs w:val="24"/>
          <w:lang w:eastAsia="lt-LT"/>
        </w:rPr>
        <w:t xml:space="preserve"> Nr. ________</w:t>
      </w:r>
    </w:p>
    <w:p w14:paraId="78F685E1" w14:textId="307287DB" w:rsidR="00165FA2" w:rsidRDefault="000E26ED" w:rsidP="00207B64">
      <w:pPr>
        <w:jc w:val="center"/>
        <w:rPr>
          <w:sz w:val="20"/>
        </w:rPr>
      </w:pPr>
      <w:r>
        <w:rPr>
          <w:sz w:val="20"/>
        </w:rPr>
        <w:t>(data)</w:t>
      </w:r>
    </w:p>
    <w:p w14:paraId="78387DEC" w14:textId="03456ADB" w:rsidR="007533E5" w:rsidRPr="00165FA2" w:rsidRDefault="00193C7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Gargždai</w:t>
      </w:r>
    </w:p>
    <w:p w14:paraId="5939D032" w14:textId="247B04D2" w:rsidR="00E17D8D" w:rsidRDefault="00165FA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0E26ED">
        <w:rPr>
          <w:sz w:val="20"/>
          <w:lang w:eastAsia="lt-LT"/>
        </w:rPr>
        <w:t>(sudarymo vieta)</w:t>
      </w:r>
    </w:p>
    <w:p w14:paraId="5939D033" w14:textId="77777777" w:rsidR="00E17D8D" w:rsidRDefault="00E17D8D">
      <w:pPr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5F" w14:textId="09940F29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320"/>
        <w:gridCol w:w="3562"/>
      </w:tblGrid>
      <w:tr w:rsidR="00E17D8D" w14:paraId="5939D065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4801CE22" w:rsidR="00E17D8D" w:rsidRPr="001605A8" w:rsidRDefault="001605A8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1605A8">
              <w:rPr>
                <w:b/>
                <w:bCs/>
                <w:szCs w:val="24"/>
                <w:lang w:eastAsia="lt-LT"/>
              </w:rPr>
              <w:t>Einamųjų metų u</w:t>
            </w:r>
            <w:r w:rsidR="000E26ED" w:rsidRPr="001605A8">
              <w:rPr>
                <w:b/>
                <w:bCs/>
                <w:szCs w:val="24"/>
                <w:lang w:eastAsia="lt-LT"/>
              </w:rPr>
              <w:t>žduotys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Pr="001605A8" w:rsidRDefault="000E26ED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 w:rsidRPr="001605A8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F32" w14:textId="77777777" w:rsidR="001605A8" w:rsidRDefault="001605A8" w:rsidP="001605A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Rezultatų vertinimo rodikliai </w:t>
            </w:r>
          </w:p>
          <w:p w14:paraId="5939D064" w14:textId="2FE054AE" w:rsidR="00E17D8D" w:rsidRDefault="001605A8" w:rsidP="001605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8914C8" w:rsidRPr="008532B4" w14:paraId="45189467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35" w14:textId="01C53A90" w:rsidR="008914C8" w:rsidRPr="008532B4" w:rsidRDefault="008914C8" w:rsidP="00207B64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 Užtikrinti kokybišką įstaigos veiklą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C5" w14:textId="417870DF" w:rsidR="002441FC" w:rsidRDefault="002441FC" w:rsidP="002441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2.1.1. </w:t>
            </w:r>
            <w:r w:rsidRPr="00D751E1">
              <w:rPr>
                <w:szCs w:val="24"/>
                <w:lang w:eastAsia="lt-LT"/>
              </w:rPr>
              <w:t xml:space="preserve">Įgyvendinti patvirtintą </w:t>
            </w:r>
            <w:r>
              <w:rPr>
                <w:szCs w:val="24"/>
                <w:lang w:eastAsia="lt-LT"/>
              </w:rPr>
              <w:t xml:space="preserve">įstaigos </w:t>
            </w:r>
            <w:r w:rsidRPr="00D751E1">
              <w:rPr>
                <w:szCs w:val="24"/>
                <w:lang w:eastAsia="lt-LT"/>
              </w:rPr>
              <w:t>veiklos planą ir nustatytus veiklos rodiklius</w:t>
            </w:r>
            <w:r>
              <w:rPr>
                <w:szCs w:val="24"/>
                <w:lang w:eastAsia="lt-LT"/>
              </w:rPr>
              <w:t>.</w:t>
            </w:r>
          </w:p>
          <w:p w14:paraId="03A3084F" w14:textId="6E464E87" w:rsidR="008914C8" w:rsidRPr="008532B4" w:rsidRDefault="008914C8" w:rsidP="00A07E1D">
            <w:pPr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2E4" w14:textId="3B9CE2A1" w:rsidR="008914C8" w:rsidRPr="008532B4" w:rsidRDefault="002441FC" w:rsidP="002441FC">
            <w:pPr>
              <w:jc w:val="both"/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1</w:t>
            </w:r>
            <w:r w:rsidRPr="008532B4">
              <w:rPr>
                <w:szCs w:val="24"/>
                <w:lang w:eastAsia="lt-LT"/>
              </w:rPr>
              <w:t xml:space="preserve">.1. </w:t>
            </w:r>
            <w:r w:rsidRPr="008532B4">
              <w:rPr>
                <w:szCs w:val="24"/>
              </w:rPr>
              <w:t xml:space="preserve">Kiekybinis rodiklis </w:t>
            </w:r>
            <w:r w:rsidR="0019274D" w:rsidRPr="008532B4">
              <w:rPr>
                <w:szCs w:val="24"/>
                <w:lang w:eastAsia="lt-LT"/>
              </w:rPr>
              <w:t>–</w:t>
            </w:r>
            <w:r w:rsidRPr="008532B4">
              <w:rPr>
                <w:szCs w:val="24"/>
              </w:rPr>
              <w:t xml:space="preserve"> </w:t>
            </w:r>
            <w:r>
              <w:rPr>
                <w:szCs w:val="24"/>
                <w:lang w:eastAsia="lt-LT"/>
              </w:rPr>
              <w:t>ne mažiau kaip 95</w:t>
            </w:r>
            <w:r w:rsidRPr="002441FC">
              <w:rPr>
                <w:szCs w:val="24"/>
                <w:lang w:eastAsia="lt-LT"/>
              </w:rPr>
              <w:t xml:space="preserve">% </w:t>
            </w:r>
            <w:r>
              <w:rPr>
                <w:szCs w:val="24"/>
                <w:lang w:eastAsia="lt-LT"/>
              </w:rPr>
              <w:t>įgyvendinti patvirtintą veiklos planą ir nustatytus veiklos rodiklius.</w:t>
            </w:r>
          </w:p>
        </w:tc>
      </w:tr>
      <w:tr w:rsidR="00FE0BBC" w:rsidRPr="008532B4" w14:paraId="08FB5B8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43B" w14:textId="77777777" w:rsidR="00FE0BBC" w:rsidRPr="008532B4" w:rsidRDefault="00FE0BBC" w:rsidP="00207B64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637" w14:textId="25CDDFF3" w:rsidR="00FE0BBC" w:rsidRPr="008532B4" w:rsidRDefault="00FE0BBC" w:rsidP="00723688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</w:t>
            </w:r>
            <w:r w:rsidR="002441FC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>. Kokybiškų socialinių paslaugų teikimas įvairioms paslaugų gavėjų grupėms.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152" w14:textId="59087F10" w:rsidR="00FE0BBC" w:rsidRPr="008532B4" w:rsidRDefault="00FE0BBC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</w:t>
            </w:r>
            <w:r w:rsidR="002441FC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>. Kokybinis rodiklis – socialinių paslaugų organizavimo, koordinavimo ir vykdymo kokybė (pagrįstų skundų nėra).</w:t>
            </w:r>
          </w:p>
        </w:tc>
      </w:tr>
      <w:tr w:rsidR="00CC68DA" w:rsidRPr="008532B4" w14:paraId="1E693F9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D7D" w14:textId="5B9F1A6A" w:rsidR="00207B64" w:rsidRPr="008532B4" w:rsidRDefault="00207B64" w:rsidP="00207B64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70" w14:textId="20D499B7" w:rsidR="00723688" w:rsidRPr="008532B4" w:rsidRDefault="00723688" w:rsidP="00723688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</w:t>
            </w:r>
            <w:r w:rsidR="002441FC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 xml:space="preserve">. Laiku ir tinkamai pateikti įstaigos planavimo, informaciniai ir ataskaitiniai </w:t>
            </w:r>
          </w:p>
          <w:p w14:paraId="317DECF0" w14:textId="35AA9626" w:rsidR="00267BB8" w:rsidRPr="008532B4" w:rsidRDefault="00723688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dokumentai.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B15" w14:textId="50E3C54E" w:rsidR="00E02C71" w:rsidRPr="008532B4" w:rsidRDefault="00E02C71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</w:t>
            </w:r>
            <w:r w:rsidR="002441FC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 xml:space="preserve">. Kokybinis rodiklis – </w:t>
            </w:r>
          </w:p>
          <w:p w14:paraId="46F775A6" w14:textId="22977B80" w:rsidR="00267BB8" w:rsidRPr="008532B4" w:rsidRDefault="00E02C71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negauta raštiškų nusiskundimų dėl dokumentų pateikimo terminų ir/ar tinkamumo (pagrįstų nusiskundimų nėra).</w:t>
            </w:r>
          </w:p>
        </w:tc>
      </w:tr>
      <w:tr w:rsidR="002441FC" w:rsidRPr="008532B4" w14:paraId="0F3AF9DA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7E5" w14:textId="77777777" w:rsidR="002441FC" w:rsidRPr="008532B4" w:rsidRDefault="002441FC" w:rsidP="00207B64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624" w14:textId="5B52D9B1" w:rsidR="002441FC" w:rsidRDefault="002441FC" w:rsidP="002441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2.1.4. Vykdyti pasitenkinimo paslaugomis</w:t>
            </w:r>
            <w:r w:rsidR="00284F11">
              <w:rPr>
                <w:szCs w:val="24"/>
                <w:lang w:eastAsia="lt-LT"/>
              </w:rPr>
              <w:t xml:space="preserve"> ir darbu</w:t>
            </w:r>
            <w:r>
              <w:rPr>
                <w:szCs w:val="24"/>
                <w:lang w:eastAsia="lt-LT"/>
              </w:rPr>
              <w:t xml:space="preserve"> apklaus</w:t>
            </w:r>
            <w:r w:rsidR="00284F11">
              <w:rPr>
                <w:szCs w:val="24"/>
                <w:lang w:eastAsia="lt-LT"/>
              </w:rPr>
              <w:t>as.</w:t>
            </w:r>
          </w:p>
          <w:p w14:paraId="408C24A8" w14:textId="77777777" w:rsidR="00284F11" w:rsidRPr="008532B4" w:rsidRDefault="00284F11" w:rsidP="00284F11">
            <w:pPr>
              <w:rPr>
                <w:szCs w:val="24"/>
                <w:lang w:eastAsia="lt-LT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1744F086" w14:textId="1B30F74E" w:rsidR="002441FC" w:rsidRPr="00284F11" w:rsidRDefault="002441FC" w:rsidP="00284F11">
            <w:pPr>
              <w:pStyle w:val="Default"/>
              <w:rPr>
                <w:lang w:val="lt-LT"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B05" w14:textId="70709D83" w:rsidR="002441FC" w:rsidRPr="00FF1730" w:rsidRDefault="002441FC" w:rsidP="002441FC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2.1.4.1. </w:t>
            </w:r>
            <w:r w:rsidR="0019274D" w:rsidRPr="008532B4">
              <w:rPr>
                <w:szCs w:val="24"/>
              </w:rPr>
              <w:t>Kiekybinis rodiklis</w:t>
            </w:r>
            <w:r w:rsidR="0019274D">
              <w:rPr>
                <w:szCs w:val="24"/>
              </w:rPr>
              <w:t xml:space="preserve"> </w:t>
            </w:r>
            <w:r w:rsidR="0019274D" w:rsidRPr="008532B4">
              <w:rPr>
                <w:szCs w:val="24"/>
                <w:lang w:eastAsia="lt-LT"/>
              </w:rPr>
              <w:t>–</w:t>
            </w:r>
            <w:r w:rsidR="0019274D" w:rsidRPr="008532B4">
              <w:rPr>
                <w:szCs w:val="24"/>
              </w:rPr>
              <w:t xml:space="preserve"> </w:t>
            </w:r>
            <w:r w:rsidR="0019274D">
              <w:rPr>
                <w:lang w:eastAsia="lt-LT"/>
              </w:rPr>
              <w:t>a</w:t>
            </w:r>
            <w:r w:rsidRPr="00CA56E3">
              <w:rPr>
                <w:lang w:eastAsia="lt-LT"/>
              </w:rPr>
              <w:t xml:space="preserve">pklausti ne mažiau kaip </w:t>
            </w:r>
            <w:r w:rsidR="0019274D">
              <w:rPr>
                <w:lang w:eastAsia="lt-LT"/>
              </w:rPr>
              <w:t>7</w:t>
            </w:r>
            <w:r w:rsidRPr="00CA56E3">
              <w:rPr>
                <w:lang w:eastAsia="lt-LT"/>
              </w:rPr>
              <w:t xml:space="preserve">0 proc. paslaugų gavėjų ir pateikti </w:t>
            </w:r>
            <w:r w:rsidRPr="00FF1730">
              <w:rPr>
                <w:lang w:eastAsia="lt-LT"/>
              </w:rPr>
              <w:t xml:space="preserve">patenkintų paslaugomis </w:t>
            </w:r>
            <w:r>
              <w:rPr>
                <w:lang w:eastAsia="lt-LT"/>
              </w:rPr>
              <w:t>r</w:t>
            </w:r>
            <w:r w:rsidR="00284F11">
              <w:rPr>
                <w:lang w:eastAsia="lt-LT"/>
              </w:rPr>
              <w:t>ezultatus</w:t>
            </w:r>
            <w:r>
              <w:rPr>
                <w:lang w:eastAsia="lt-LT"/>
              </w:rPr>
              <w:t>.</w:t>
            </w:r>
          </w:p>
          <w:p w14:paraId="4ACC0079" w14:textId="47D92B96" w:rsidR="0052012E" w:rsidRPr="008532B4" w:rsidRDefault="002441FC" w:rsidP="0052012E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2.1.4.2. </w:t>
            </w:r>
            <w:r w:rsidR="0019274D" w:rsidRPr="008532B4">
              <w:rPr>
                <w:szCs w:val="24"/>
              </w:rPr>
              <w:t>Kiekybinis rodiklis</w:t>
            </w:r>
            <w:r w:rsidR="0019274D">
              <w:rPr>
                <w:szCs w:val="24"/>
              </w:rPr>
              <w:t xml:space="preserve"> </w:t>
            </w:r>
            <w:r w:rsidR="0019274D" w:rsidRPr="008532B4">
              <w:rPr>
                <w:szCs w:val="24"/>
                <w:lang w:eastAsia="lt-LT"/>
              </w:rPr>
              <w:t>–</w:t>
            </w:r>
            <w:r w:rsidR="0019274D" w:rsidRPr="008532B4">
              <w:rPr>
                <w:szCs w:val="24"/>
              </w:rPr>
              <w:t xml:space="preserve"> </w:t>
            </w:r>
            <w:r w:rsidR="0019274D">
              <w:rPr>
                <w:szCs w:val="24"/>
                <w:lang w:eastAsia="lt-LT"/>
              </w:rPr>
              <w:t xml:space="preserve"> </w:t>
            </w:r>
            <w:r w:rsidR="0019274D">
              <w:rPr>
                <w:lang w:eastAsia="lt-LT"/>
              </w:rPr>
              <w:t>a</w:t>
            </w:r>
            <w:r w:rsidRPr="00FF1730">
              <w:rPr>
                <w:lang w:eastAsia="lt-LT"/>
              </w:rPr>
              <w:t xml:space="preserve">tlikti </w:t>
            </w:r>
            <w:r>
              <w:rPr>
                <w:lang w:eastAsia="lt-LT"/>
              </w:rPr>
              <w:t>darbuotojų, ne mažiau kaip 50</w:t>
            </w:r>
            <w:r w:rsidRPr="002441FC">
              <w:rPr>
                <w:lang w:eastAsia="lt-LT"/>
              </w:rPr>
              <w:t>%</w:t>
            </w:r>
            <w:r>
              <w:rPr>
                <w:lang w:eastAsia="lt-LT"/>
              </w:rPr>
              <w:t xml:space="preserve">, </w:t>
            </w:r>
            <w:r w:rsidRPr="00FF1730">
              <w:rPr>
                <w:lang w:eastAsia="lt-LT"/>
              </w:rPr>
              <w:t>apklausą</w:t>
            </w:r>
            <w:r>
              <w:rPr>
                <w:lang w:eastAsia="lt-LT"/>
              </w:rPr>
              <w:t xml:space="preserve"> </w:t>
            </w:r>
            <w:r w:rsidRPr="00FF1730">
              <w:rPr>
                <w:lang w:eastAsia="lt-LT"/>
              </w:rPr>
              <w:t xml:space="preserve">dėl pasitenkinimo </w:t>
            </w:r>
            <w:r w:rsidRPr="00FF1730">
              <w:rPr>
                <w:lang w:eastAsia="lt-LT"/>
              </w:rPr>
              <w:lastRenderedPageBreak/>
              <w:t>darbu</w:t>
            </w:r>
            <w:r w:rsidR="0052012E">
              <w:rPr>
                <w:lang w:eastAsia="lt-LT"/>
              </w:rPr>
              <w:t xml:space="preserve"> ir </w:t>
            </w:r>
            <w:r w:rsidR="0052012E" w:rsidRPr="00CA56E3">
              <w:rPr>
                <w:lang w:eastAsia="lt-LT"/>
              </w:rPr>
              <w:t xml:space="preserve">pateikti </w:t>
            </w:r>
            <w:r w:rsidR="0052012E" w:rsidRPr="00FF1730">
              <w:rPr>
                <w:lang w:eastAsia="lt-LT"/>
              </w:rPr>
              <w:t xml:space="preserve">patenkintų </w:t>
            </w:r>
            <w:r w:rsidR="0052012E">
              <w:rPr>
                <w:lang w:eastAsia="lt-LT"/>
              </w:rPr>
              <w:t>darbu</w:t>
            </w:r>
            <w:r w:rsidR="0052012E" w:rsidRPr="00FF1730">
              <w:rPr>
                <w:lang w:eastAsia="lt-LT"/>
              </w:rPr>
              <w:t xml:space="preserve"> </w:t>
            </w:r>
            <w:r w:rsidR="0052012E">
              <w:rPr>
                <w:lang w:eastAsia="lt-LT"/>
              </w:rPr>
              <w:t>rezultatus.</w:t>
            </w:r>
          </w:p>
        </w:tc>
      </w:tr>
      <w:tr w:rsidR="0091046F" w:rsidRPr="008532B4" w14:paraId="25951FD3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BD0" w14:textId="415705E8" w:rsidR="0091046F" w:rsidRPr="008532B4" w:rsidRDefault="00BD7189" w:rsidP="00E2266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lastRenderedPageBreak/>
              <w:t>2.</w:t>
            </w:r>
            <w:r w:rsidR="00A66302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>. Užtikrinti veiklų, paslaugų ir inovacijų</w:t>
            </w:r>
            <w:r w:rsidR="002036C0" w:rsidRPr="008532B4">
              <w:rPr>
                <w:szCs w:val="24"/>
                <w:lang w:eastAsia="lt-LT"/>
              </w:rPr>
              <w:t xml:space="preserve"> plėtrą/viešinimą.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84D" w14:textId="536B6EB8" w:rsidR="0091046F" w:rsidRPr="008532B4" w:rsidRDefault="0091046F" w:rsidP="00847DA6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A66302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>.</w:t>
            </w:r>
            <w:r w:rsidR="002036C0" w:rsidRPr="008532B4">
              <w:rPr>
                <w:szCs w:val="24"/>
                <w:lang w:eastAsia="lt-LT"/>
              </w:rPr>
              <w:t>1</w:t>
            </w:r>
            <w:r w:rsidRPr="008532B4">
              <w:rPr>
                <w:szCs w:val="24"/>
                <w:lang w:eastAsia="lt-LT"/>
              </w:rPr>
              <w:t xml:space="preserve">. </w:t>
            </w:r>
            <w:r w:rsidR="00847DA6" w:rsidRPr="008532B4">
              <w:rPr>
                <w:szCs w:val="24"/>
                <w:lang w:eastAsia="lt-LT"/>
              </w:rPr>
              <w:t>Akcijų/renginių/projektų paraiškų parengimo ir/ar įgyvendinimo (pareiškėjo arba partnerio pozicijoje)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96" w14:textId="5A3707B4" w:rsidR="0091046F" w:rsidRPr="008532B4" w:rsidRDefault="0091046F" w:rsidP="00C53912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A66302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>.</w:t>
            </w:r>
            <w:r w:rsidR="002036C0" w:rsidRPr="008532B4">
              <w:rPr>
                <w:szCs w:val="24"/>
                <w:lang w:eastAsia="lt-LT"/>
              </w:rPr>
              <w:t>1</w:t>
            </w:r>
            <w:r w:rsidRPr="008532B4">
              <w:rPr>
                <w:szCs w:val="24"/>
                <w:lang w:eastAsia="lt-LT"/>
              </w:rPr>
              <w:t>. Kiekybinis rodiklis – ne mažiau kaip 1 akcija/renginys/projektas.</w:t>
            </w:r>
          </w:p>
        </w:tc>
      </w:tr>
      <w:tr w:rsidR="007462A7" w:rsidRPr="008532B4" w14:paraId="106917AA" w14:textId="77777777" w:rsidTr="007462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F7D" w14:textId="77777777" w:rsidR="007462A7" w:rsidRPr="008532B4" w:rsidRDefault="007462A7" w:rsidP="00420E00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595" w14:textId="1069ED2B" w:rsidR="007462A7" w:rsidRPr="008532B4" w:rsidRDefault="007462A7" w:rsidP="00420E00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A66302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 xml:space="preserve">.2. Organizuoti </w:t>
            </w:r>
            <w:r w:rsidR="00600CAA" w:rsidRPr="008532B4">
              <w:rPr>
                <w:szCs w:val="24"/>
                <w:lang w:eastAsia="lt-LT"/>
              </w:rPr>
              <w:t xml:space="preserve">įstaigos </w:t>
            </w:r>
            <w:r w:rsidRPr="008532B4">
              <w:rPr>
                <w:szCs w:val="24"/>
                <w:lang w:eastAsia="lt-LT"/>
              </w:rPr>
              <w:t xml:space="preserve">veiklų viešinimą internetinėje svetainėje, </w:t>
            </w:r>
            <w:r w:rsidR="00600CAA" w:rsidRPr="008532B4">
              <w:rPr>
                <w:szCs w:val="24"/>
                <w:lang w:eastAsia="lt-LT"/>
              </w:rPr>
              <w:t xml:space="preserve">socialiniame tinkle </w:t>
            </w:r>
            <w:r w:rsidRPr="008532B4">
              <w:rPr>
                <w:szCs w:val="24"/>
                <w:lang w:eastAsia="lt-LT"/>
              </w:rPr>
              <w:t>facebook</w:t>
            </w:r>
            <w:r w:rsidR="00600CAA" w:rsidRPr="008532B4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9E6" w14:textId="34D1DDCC" w:rsidR="007462A7" w:rsidRPr="008532B4" w:rsidRDefault="007462A7" w:rsidP="00420E00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A66302">
              <w:rPr>
                <w:szCs w:val="24"/>
                <w:lang w:eastAsia="lt-LT"/>
              </w:rPr>
              <w:t>2</w:t>
            </w:r>
            <w:r w:rsidRPr="008532B4">
              <w:rPr>
                <w:szCs w:val="24"/>
                <w:lang w:eastAsia="lt-LT"/>
              </w:rPr>
              <w:t xml:space="preserve">.2. </w:t>
            </w:r>
            <w:r w:rsidR="00541CFD">
              <w:rPr>
                <w:szCs w:val="24"/>
                <w:lang w:eastAsia="lt-LT"/>
              </w:rPr>
              <w:t xml:space="preserve">Kiekybinis rodiklis </w:t>
            </w:r>
            <w:r w:rsidR="00541CFD" w:rsidRPr="00ED4367">
              <w:rPr>
                <w:sz w:val="22"/>
                <w:szCs w:val="22"/>
                <w:lang w:eastAsia="lt-LT"/>
              </w:rPr>
              <w:t xml:space="preserve">– </w:t>
            </w:r>
            <w:r w:rsidR="00541CFD">
              <w:rPr>
                <w:szCs w:val="24"/>
                <w:lang w:eastAsia="lt-LT"/>
              </w:rPr>
              <w:t xml:space="preserve"> p</w:t>
            </w:r>
            <w:r w:rsidRPr="008532B4">
              <w:rPr>
                <w:szCs w:val="24"/>
                <w:lang w:eastAsia="lt-LT"/>
              </w:rPr>
              <w:t xml:space="preserve">aviešintų įstaigos veiklų dalis – ne mažiau </w:t>
            </w:r>
            <w:r w:rsidR="00A66302">
              <w:rPr>
                <w:szCs w:val="24"/>
                <w:lang w:eastAsia="lt-LT"/>
              </w:rPr>
              <w:t>4</w:t>
            </w:r>
            <w:r w:rsidRPr="008532B4">
              <w:rPr>
                <w:szCs w:val="24"/>
                <w:lang w:eastAsia="lt-LT"/>
              </w:rPr>
              <w:t>0 proc. nuo visų vykdomų veiklų.</w:t>
            </w:r>
          </w:p>
        </w:tc>
      </w:tr>
      <w:tr w:rsidR="00C7225E" w:rsidRPr="008532B4" w14:paraId="01B4748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CC3" w14:textId="381A18B2" w:rsidR="00A12FCA" w:rsidRPr="00A12FCA" w:rsidRDefault="00C7225E" w:rsidP="00A12FCA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2.3. </w:t>
            </w:r>
            <w:r w:rsidR="00A12FCA" w:rsidRPr="00A12FCA">
              <w:rPr>
                <w:szCs w:val="24"/>
                <w:lang w:eastAsia="lt-LT"/>
              </w:rPr>
              <w:t>Užtikrinti sklandų perėjimą prie centralizuotų viešųjų pirkimų.</w:t>
            </w:r>
          </w:p>
          <w:p w14:paraId="6F3AFFB4" w14:textId="1E09A1F6" w:rsidR="00A12FCA" w:rsidRPr="008532B4" w:rsidRDefault="00A12FCA" w:rsidP="00C7225E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2A1" w14:textId="04CFE430" w:rsidR="00C7225E" w:rsidRPr="008532B4" w:rsidRDefault="00C7225E" w:rsidP="00C7225E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2.3.1. </w:t>
            </w:r>
            <w:r w:rsidR="00A12FCA" w:rsidRPr="00A12FCA">
              <w:rPr>
                <w:szCs w:val="24"/>
                <w:lang w:eastAsia="lt-LT"/>
              </w:rPr>
              <w:t>Pagerintas įstaigos vidaus procesų efektyvumas.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AB7" w14:textId="13ADB7CE" w:rsidR="00A12FCA" w:rsidRPr="00A12FCA" w:rsidRDefault="00A12FCA" w:rsidP="00A12FCA">
            <w:pPr>
              <w:rPr>
                <w:szCs w:val="24"/>
                <w:lang w:eastAsia="lt-LT"/>
              </w:rPr>
            </w:pPr>
            <w:r w:rsidRPr="00A12FCA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3</w:t>
            </w:r>
            <w:r w:rsidRPr="00A12FCA">
              <w:rPr>
                <w:szCs w:val="24"/>
                <w:lang w:eastAsia="lt-LT"/>
              </w:rPr>
              <w:t>.1. Kiekybinis rodiklis – patvirtintos būtinosios tvarkos ir kt. dokumentai.</w:t>
            </w:r>
          </w:p>
          <w:p w14:paraId="0AB5F63F" w14:textId="2F409A6A" w:rsidR="00C7225E" w:rsidRPr="008532B4" w:rsidRDefault="00A12FCA" w:rsidP="00A12FCA">
            <w:pPr>
              <w:rPr>
                <w:color w:val="000000" w:themeColor="text1"/>
                <w:szCs w:val="24"/>
                <w:lang w:eastAsia="lt-LT"/>
              </w:rPr>
            </w:pPr>
            <w:r w:rsidRPr="00A12FCA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3</w:t>
            </w:r>
            <w:r w:rsidRPr="00A12FCA">
              <w:rPr>
                <w:szCs w:val="24"/>
                <w:lang w:eastAsia="lt-LT"/>
              </w:rPr>
              <w:t>.2. Kokybinis rodiklis – atlikta viešųjų pirkimų proceso kokybės analizė.</w:t>
            </w:r>
          </w:p>
        </w:tc>
      </w:tr>
      <w:tr w:rsidR="00C7225E" w:rsidRPr="008532B4" w14:paraId="0A63C076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643" w14:textId="09768035" w:rsidR="00C7225E" w:rsidRPr="008532B4" w:rsidRDefault="00C7225E" w:rsidP="00C7225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4</w:t>
            </w:r>
            <w:r w:rsidRPr="008532B4">
              <w:rPr>
                <w:szCs w:val="24"/>
                <w:lang w:eastAsia="lt-LT"/>
              </w:rPr>
              <w:t>. Užtikrinti įstaigos darbuotojų kvalifikacijos kėlimą, profesinės kompetencijos tobulinimą.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F53" w14:textId="6E2E98B9" w:rsidR="00C7225E" w:rsidRPr="008532B4" w:rsidRDefault="00C7225E" w:rsidP="00C7225E">
            <w:pPr>
              <w:rPr>
                <w:szCs w:val="24"/>
                <w:lang w:eastAsia="lt-LT"/>
              </w:rPr>
            </w:pPr>
            <w:r w:rsidRPr="008532B4">
              <w:rPr>
                <w:color w:val="000000" w:themeColor="text1"/>
                <w:szCs w:val="24"/>
                <w:lang w:eastAsia="lt-LT"/>
              </w:rPr>
              <w:t>2.</w:t>
            </w:r>
            <w:r>
              <w:rPr>
                <w:color w:val="000000" w:themeColor="text1"/>
                <w:szCs w:val="24"/>
                <w:lang w:eastAsia="lt-LT"/>
              </w:rPr>
              <w:t>4</w:t>
            </w:r>
            <w:r w:rsidRPr="008532B4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Pr="008532B4">
              <w:rPr>
                <w:rStyle w:val="st"/>
                <w:szCs w:val="24"/>
              </w:rPr>
              <w:t>Darbuotojų profesinės kvalifikacijos ir profesinių  įgūdžių tobulinimo organizavimas ir sąlygų juose dalyvauti sudarymas.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F78" w14:textId="512BC8EE" w:rsidR="00C7225E" w:rsidRPr="000B2E70" w:rsidRDefault="00C7225E" w:rsidP="00C7225E">
            <w:pPr>
              <w:rPr>
                <w:color w:val="000000" w:themeColor="text1"/>
                <w:szCs w:val="24"/>
                <w:lang w:eastAsia="lt-LT"/>
              </w:rPr>
            </w:pPr>
            <w:r w:rsidRPr="008532B4">
              <w:rPr>
                <w:color w:val="000000" w:themeColor="text1"/>
                <w:szCs w:val="24"/>
                <w:lang w:eastAsia="lt-LT"/>
              </w:rPr>
              <w:t>2.</w:t>
            </w:r>
            <w:r>
              <w:rPr>
                <w:color w:val="000000" w:themeColor="text1"/>
                <w:szCs w:val="24"/>
                <w:lang w:eastAsia="lt-LT"/>
              </w:rPr>
              <w:t>4</w:t>
            </w:r>
            <w:r w:rsidRPr="008532B4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Pr="000B2E70">
              <w:rPr>
                <w:szCs w:val="24"/>
                <w:lang w:eastAsia="lt-LT"/>
              </w:rPr>
              <w:t>Kiekybinis rodiklis – d</w:t>
            </w:r>
            <w:r w:rsidRPr="000B2E70">
              <w:rPr>
                <w:rStyle w:val="5yl5"/>
                <w:szCs w:val="24"/>
              </w:rPr>
              <w:t>arbuotojų, kėlusių kvalifikaciją, (teisės aktų nustatyta tvarka) procentas – ne mažiau 80 proc. visų darbuotojų.</w:t>
            </w:r>
          </w:p>
          <w:p w14:paraId="3BB9A2C2" w14:textId="77B6DC5B" w:rsidR="00C7225E" w:rsidRDefault="00C7225E" w:rsidP="00C7225E">
            <w:pPr>
              <w:rPr>
                <w:szCs w:val="24"/>
                <w:lang w:eastAsia="lt-LT"/>
              </w:rPr>
            </w:pPr>
            <w:r w:rsidRPr="001762AD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4</w:t>
            </w:r>
            <w:r w:rsidRPr="001762AD">
              <w:rPr>
                <w:szCs w:val="24"/>
                <w:lang w:eastAsia="lt-LT"/>
              </w:rPr>
              <w:t>.2. Kiekybinis rodiklis – socialinių darbuotojų, dalyvavusių supervizijos procese procentas – ne mažiau 80 proc. visų socialinių darbuotojų.</w:t>
            </w:r>
          </w:p>
          <w:p w14:paraId="5A97BE13" w14:textId="2E3026C8" w:rsidR="00C7225E" w:rsidRPr="001762AD" w:rsidRDefault="00C7225E" w:rsidP="00C722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2.4.3. Kiekybinis rodiklis – </w:t>
            </w:r>
            <w:r>
              <w:rPr>
                <w:rFonts w:eastAsia="Calibri"/>
              </w:rPr>
              <w:t xml:space="preserve">ne mažiau kaip </w:t>
            </w:r>
            <w:r w:rsidR="000B2E70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gerosios patirties vizita</w:t>
            </w:r>
            <w:r w:rsidR="000B2E70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į kitas įstaigas</w:t>
            </w:r>
            <w:r>
              <w:rPr>
                <w:szCs w:val="24"/>
                <w:lang w:eastAsia="lt-LT"/>
              </w:rPr>
              <w:t xml:space="preserve"> socialinių paslaugų srities darbuotojams ir sveikatos priežiūros specialistams. </w:t>
            </w:r>
          </w:p>
        </w:tc>
      </w:tr>
      <w:tr w:rsidR="00C7225E" w:rsidRPr="008532B4" w14:paraId="5939D07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6C75F95E" w:rsidR="00C7225E" w:rsidRPr="008532B4" w:rsidRDefault="00C7225E" w:rsidP="00C7225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5.</w:t>
            </w:r>
            <w:r w:rsidRPr="008532B4">
              <w:rPr>
                <w:szCs w:val="24"/>
                <w:lang w:eastAsia="lt-LT"/>
              </w:rPr>
              <w:t xml:space="preserve"> Tobulinti asmeninę profesinę kompetenciją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7CAE86DC" w:rsidR="00C7225E" w:rsidRPr="008532B4" w:rsidRDefault="00C7225E" w:rsidP="00C7225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5</w:t>
            </w:r>
            <w:r w:rsidRPr="008532B4">
              <w:rPr>
                <w:szCs w:val="24"/>
                <w:lang w:eastAsia="lt-LT"/>
              </w:rPr>
              <w:t>.1. Dalyvavimas kvalifikacijos kėlimo mokymuose.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58D15BF0" w:rsidR="00C7225E" w:rsidRPr="008532B4" w:rsidRDefault="00C7225E" w:rsidP="00C7225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5</w:t>
            </w:r>
            <w:r w:rsidRPr="008532B4">
              <w:rPr>
                <w:szCs w:val="24"/>
                <w:lang w:eastAsia="lt-LT"/>
              </w:rPr>
              <w:t xml:space="preserve">.1. Kiekybinis rodiklis –dalyvauta kvalifikacijos kėlimo mokymuose ne mažiau </w:t>
            </w:r>
            <w:r>
              <w:rPr>
                <w:szCs w:val="24"/>
                <w:lang w:eastAsia="lt-LT"/>
              </w:rPr>
              <w:t>16</w:t>
            </w:r>
            <w:r w:rsidRPr="008532B4">
              <w:rPr>
                <w:szCs w:val="24"/>
                <w:lang w:eastAsia="lt-LT"/>
              </w:rPr>
              <w:t xml:space="preserve"> ak./val.</w:t>
            </w:r>
            <w:r>
              <w:rPr>
                <w:szCs w:val="24"/>
                <w:lang w:eastAsia="lt-LT"/>
              </w:rPr>
              <w:t xml:space="preserve"> ir supervizijos procese ne mažiau kaip </w:t>
            </w:r>
            <w:r w:rsidR="000B2E70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 ak. val.</w:t>
            </w:r>
          </w:p>
        </w:tc>
      </w:tr>
      <w:tr w:rsidR="00C7225E" w:rsidRPr="00B963FF" w14:paraId="74469692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720" w14:textId="05ACB005" w:rsidR="00C7225E" w:rsidRPr="00B963FF" w:rsidRDefault="00C7225E" w:rsidP="00C7225E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6</w:t>
            </w:r>
            <w:r w:rsidRPr="00B963FF">
              <w:rPr>
                <w:szCs w:val="24"/>
                <w:lang w:eastAsia="lt-LT"/>
              </w:rPr>
              <w:t xml:space="preserve">. Užtikrinti </w:t>
            </w:r>
            <w:r>
              <w:rPr>
                <w:szCs w:val="24"/>
                <w:lang w:eastAsia="lt-LT"/>
              </w:rPr>
              <w:t>saugias darbuotojų darbo sąlygas</w:t>
            </w:r>
          </w:p>
          <w:p w14:paraId="0B046CC2" w14:textId="77777777" w:rsidR="00C7225E" w:rsidRPr="00B963FF" w:rsidRDefault="00C7225E" w:rsidP="00C7225E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8F6" w14:textId="700992A5" w:rsidR="00C7225E" w:rsidRPr="00B963FF" w:rsidRDefault="00C7225E" w:rsidP="00C7225E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6</w:t>
            </w:r>
            <w:r w:rsidRPr="00B963FF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Įvertintos profesinės rizikos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8C6" w14:textId="03862119" w:rsidR="00C7225E" w:rsidRPr="006D696C" w:rsidRDefault="00C7225E" w:rsidP="00C7225E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6</w:t>
            </w:r>
            <w:r w:rsidRPr="00B963FF">
              <w:rPr>
                <w:szCs w:val="24"/>
                <w:lang w:eastAsia="lt-LT"/>
              </w:rPr>
              <w:t xml:space="preserve">.1. </w:t>
            </w:r>
            <w:r>
              <w:rPr>
                <w:szCs w:val="24"/>
                <w:lang w:eastAsia="lt-LT"/>
              </w:rPr>
              <w:t>Kiekybinis</w:t>
            </w:r>
            <w:r w:rsidRPr="00B963FF">
              <w:rPr>
                <w:szCs w:val="24"/>
                <w:lang w:eastAsia="lt-LT"/>
              </w:rPr>
              <w:t xml:space="preserve"> rodiklis – </w:t>
            </w:r>
            <w:r>
              <w:rPr>
                <w:szCs w:val="24"/>
                <w:lang w:eastAsia="lt-LT"/>
              </w:rPr>
              <w:t xml:space="preserve">atlikti </w:t>
            </w:r>
            <w:r w:rsidRPr="006D696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2 profesinės rizikos vertinimai: </w:t>
            </w:r>
            <w:r w:rsidRPr="006D696C">
              <w:rPr>
                <w:szCs w:val="24"/>
              </w:rPr>
              <w:t>ergonomini</w:t>
            </w:r>
            <w:r>
              <w:rPr>
                <w:szCs w:val="24"/>
              </w:rPr>
              <w:t xml:space="preserve">ų ir </w:t>
            </w:r>
            <w:r w:rsidRPr="006D696C">
              <w:rPr>
                <w:szCs w:val="24"/>
              </w:rPr>
              <w:t xml:space="preserve">  psichosocialini</w:t>
            </w:r>
            <w:r>
              <w:rPr>
                <w:szCs w:val="24"/>
              </w:rPr>
              <w:t>ų</w:t>
            </w:r>
            <w:r w:rsidRPr="006D696C">
              <w:rPr>
                <w:szCs w:val="24"/>
              </w:rPr>
              <w:t xml:space="preserve"> veiksni</w:t>
            </w:r>
            <w:r>
              <w:rPr>
                <w:szCs w:val="24"/>
              </w:rPr>
              <w:t>ų.</w:t>
            </w:r>
          </w:p>
          <w:p w14:paraId="2977CED5" w14:textId="29510705" w:rsidR="00C7225E" w:rsidRPr="00B963FF" w:rsidRDefault="00C7225E" w:rsidP="00C722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Atsižvelgiant į profesinės rizikos vertinimo rezultatus, darbuotojus aprūpinti būtiniausiomis darbo priemonėmis, organizuoti ne mažiau kaip 1 mokymus saugos sveikatos klausimais, norinčius darbuotojus paskiepyti nuo virusinių infekcijų.</w:t>
            </w:r>
          </w:p>
        </w:tc>
      </w:tr>
    </w:tbl>
    <w:p w14:paraId="5939D07E" w14:textId="77777777" w:rsidR="00E17D8D" w:rsidRDefault="00E17D8D">
      <w:pPr>
        <w:spacing w:line="360" w:lineRule="auto"/>
        <w:rPr>
          <w:sz w:val="10"/>
          <w:szCs w:val="10"/>
        </w:rPr>
      </w:pPr>
    </w:p>
    <w:p w14:paraId="5939D0B7" w14:textId="700745CA" w:rsidR="00E17D8D" w:rsidRDefault="00E17D8D">
      <w:pPr>
        <w:rPr>
          <w:rFonts w:ascii="TimesLT" w:hAnsi="TimesLT"/>
          <w:sz w:val="20"/>
        </w:rPr>
      </w:pPr>
    </w:p>
    <w:sectPr w:rsidR="00E17D8D" w:rsidSect="00165F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D768" w14:textId="77777777" w:rsidR="00A86C62" w:rsidRDefault="00A86C6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89109E0" w14:textId="77777777" w:rsidR="00A86C62" w:rsidRDefault="00A86C6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7F7" w14:textId="77777777" w:rsidR="00A86C62" w:rsidRDefault="00A86C6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51848B7" w14:textId="77777777" w:rsidR="00A86C62" w:rsidRDefault="00A86C6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D3"/>
    <w:multiLevelType w:val="hybridMultilevel"/>
    <w:tmpl w:val="FA925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F41"/>
    <w:multiLevelType w:val="multilevel"/>
    <w:tmpl w:val="D31EA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A1C2D"/>
    <w:multiLevelType w:val="hybridMultilevel"/>
    <w:tmpl w:val="139ED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09439">
    <w:abstractNumId w:val="0"/>
  </w:num>
  <w:num w:numId="2" w16cid:durableId="406391141">
    <w:abstractNumId w:val="1"/>
  </w:num>
  <w:num w:numId="3" w16cid:durableId="7983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6CA4"/>
    <w:rsid w:val="00016808"/>
    <w:rsid w:val="00017B2A"/>
    <w:rsid w:val="00024EF8"/>
    <w:rsid w:val="000346FE"/>
    <w:rsid w:val="00044BBD"/>
    <w:rsid w:val="0007450D"/>
    <w:rsid w:val="000A2D0A"/>
    <w:rsid w:val="000B2092"/>
    <w:rsid w:val="000B2B5D"/>
    <w:rsid w:val="000B2E70"/>
    <w:rsid w:val="000B5278"/>
    <w:rsid w:val="000C49E0"/>
    <w:rsid w:val="000D3F35"/>
    <w:rsid w:val="000E095F"/>
    <w:rsid w:val="000E1E99"/>
    <w:rsid w:val="000E26ED"/>
    <w:rsid w:val="000F59D3"/>
    <w:rsid w:val="000F60F8"/>
    <w:rsid w:val="00123882"/>
    <w:rsid w:val="001266BD"/>
    <w:rsid w:val="001355E7"/>
    <w:rsid w:val="001366CE"/>
    <w:rsid w:val="00152ACA"/>
    <w:rsid w:val="001605A8"/>
    <w:rsid w:val="00165FA2"/>
    <w:rsid w:val="00175729"/>
    <w:rsid w:val="00175A20"/>
    <w:rsid w:val="001762AD"/>
    <w:rsid w:val="00184672"/>
    <w:rsid w:val="0019274D"/>
    <w:rsid w:val="00193C70"/>
    <w:rsid w:val="00195B19"/>
    <w:rsid w:val="001A1600"/>
    <w:rsid w:val="001B2DA4"/>
    <w:rsid w:val="001B579B"/>
    <w:rsid w:val="001B5869"/>
    <w:rsid w:val="001C1832"/>
    <w:rsid w:val="001D53DC"/>
    <w:rsid w:val="001E6259"/>
    <w:rsid w:val="001E6640"/>
    <w:rsid w:val="001E6B4A"/>
    <w:rsid w:val="001E6EF5"/>
    <w:rsid w:val="001E7B88"/>
    <w:rsid w:val="001F354C"/>
    <w:rsid w:val="002036C0"/>
    <w:rsid w:val="00207B64"/>
    <w:rsid w:val="00211604"/>
    <w:rsid w:val="00212F8A"/>
    <w:rsid w:val="00212FB9"/>
    <w:rsid w:val="0021376F"/>
    <w:rsid w:val="00214F9A"/>
    <w:rsid w:val="00241103"/>
    <w:rsid w:val="002441FC"/>
    <w:rsid w:val="00262F5F"/>
    <w:rsid w:val="002631C3"/>
    <w:rsid w:val="00267BB8"/>
    <w:rsid w:val="00270C98"/>
    <w:rsid w:val="00277CFE"/>
    <w:rsid w:val="00284F11"/>
    <w:rsid w:val="00286058"/>
    <w:rsid w:val="0029233E"/>
    <w:rsid w:val="00292E88"/>
    <w:rsid w:val="002949E0"/>
    <w:rsid w:val="0029525E"/>
    <w:rsid w:val="002A7D9E"/>
    <w:rsid w:val="002B0D95"/>
    <w:rsid w:val="002B1186"/>
    <w:rsid w:val="002C3B36"/>
    <w:rsid w:val="002C6A62"/>
    <w:rsid w:val="002D3A3B"/>
    <w:rsid w:val="002E3222"/>
    <w:rsid w:val="002E416E"/>
    <w:rsid w:val="002F0D74"/>
    <w:rsid w:val="002F1A05"/>
    <w:rsid w:val="00327FAB"/>
    <w:rsid w:val="003378B1"/>
    <w:rsid w:val="00353597"/>
    <w:rsid w:val="00364897"/>
    <w:rsid w:val="00364D4E"/>
    <w:rsid w:val="00366050"/>
    <w:rsid w:val="003727EE"/>
    <w:rsid w:val="003935E9"/>
    <w:rsid w:val="003A1CB2"/>
    <w:rsid w:val="003A60BE"/>
    <w:rsid w:val="003B4162"/>
    <w:rsid w:val="003B6F66"/>
    <w:rsid w:val="003C575E"/>
    <w:rsid w:val="003C57FB"/>
    <w:rsid w:val="003D0BAD"/>
    <w:rsid w:val="0040620A"/>
    <w:rsid w:val="004111FC"/>
    <w:rsid w:val="004159D4"/>
    <w:rsid w:val="0042717F"/>
    <w:rsid w:val="00436D6E"/>
    <w:rsid w:val="004633F3"/>
    <w:rsid w:val="0046709C"/>
    <w:rsid w:val="00467EE2"/>
    <w:rsid w:val="004A6E5B"/>
    <w:rsid w:val="004B2553"/>
    <w:rsid w:val="004C1EC2"/>
    <w:rsid w:val="004D4512"/>
    <w:rsid w:val="004D63F3"/>
    <w:rsid w:val="00507B25"/>
    <w:rsid w:val="0052012E"/>
    <w:rsid w:val="00531A62"/>
    <w:rsid w:val="00541CFD"/>
    <w:rsid w:val="00542DF2"/>
    <w:rsid w:val="00556225"/>
    <w:rsid w:val="00556596"/>
    <w:rsid w:val="00566BC6"/>
    <w:rsid w:val="00582A9F"/>
    <w:rsid w:val="005939EA"/>
    <w:rsid w:val="005A0E56"/>
    <w:rsid w:val="005A5031"/>
    <w:rsid w:val="005B49F9"/>
    <w:rsid w:val="005C6F8E"/>
    <w:rsid w:val="005D2524"/>
    <w:rsid w:val="005E43D7"/>
    <w:rsid w:val="00600CAA"/>
    <w:rsid w:val="00615A8D"/>
    <w:rsid w:val="006253EC"/>
    <w:rsid w:val="006374C2"/>
    <w:rsid w:val="00647D54"/>
    <w:rsid w:val="006634AB"/>
    <w:rsid w:val="00667E2F"/>
    <w:rsid w:val="00673A25"/>
    <w:rsid w:val="00674BF6"/>
    <w:rsid w:val="00675A20"/>
    <w:rsid w:val="0069294B"/>
    <w:rsid w:val="00692C8B"/>
    <w:rsid w:val="006A1283"/>
    <w:rsid w:val="006A57F0"/>
    <w:rsid w:val="006D62EB"/>
    <w:rsid w:val="006D696C"/>
    <w:rsid w:val="006E59A1"/>
    <w:rsid w:val="00703E35"/>
    <w:rsid w:val="00712730"/>
    <w:rsid w:val="00723688"/>
    <w:rsid w:val="0073219C"/>
    <w:rsid w:val="007462A7"/>
    <w:rsid w:val="00751C14"/>
    <w:rsid w:val="007525B2"/>
    <w:rsid w:val="007533E5"/>
    <w:rsid w:val="00776A37"/>
    <w:rsid w:val="007854E8"/>
    <w:rsid w:val="00787844"/>
    <w:rsid w:val="00790861"/>
    <w:rsid w:val="007954AF"/>
    <w:rsid w:val="007B063B"/>
    <w:rsid w:val="007B427C"/>
    <w:rsid w:val="007B504E"/>
    <w:rsid w:val="007B557F"/>
    <w:rsid w:val="007B75FC"/>
    <w:rsid w:val="007D01B7"/>
    <w:rsid w:val="007D43D3"/>
    <w:rsid w:val="007E28C1"/>
    <w:rsid w:val="007F1C46"/>
    <w:rsid w:val="00803F03"/>
    <w:rsid w:val="0080493B"/>
    <w:rsid w:val="00810BD0"/>
    <w:rsid w:val="00815ABC"/>
    <w:rsid w:val="00816717"/>
    <w:rsid w:val="00831C81"/>
    <w:rsid w:val="00845F92"/>
    <w:rsid w:val="00847DA6"/>
    <w:rsid w:val="008532B4"/>
    <w:rsid w:val="00853958"/>
    <w:rsid w:val="00856C6D"/>
    <w:rsid w:val="0087233B"/>
    <w:rsid w:val="008914C8"/>
    <w:rsid w:val="0089238C"/>
    <w:rsid w:val="0089343B"/>
    <w:rsid w:val="008960BE"/>
    <w:rsid w:val="008A692E"/>
    <w:rsid w:val="008B2AC8"/>
    <w:rsid w:val="008B3EC8"/>
    <w:rsid w:val="008E70EA"/>
    <w:rsid w:val="008F539D"/>
    <w:rsid w:val="009079A6"/>
    <w:rsid w:val="0091046F"/>
    <w:rsid w:val="00912B4E"/>
    <w:rsid w:val="00914153"/>
    <w:rsid w:val="0092794C"/>
    <w:rsid w:val="009322EA"/>
    <w:rsid w:val="00947297"/>
    <w:rsid w:val="00950402"/>
    <w:rsid w:val="00962158"/>
    <w:rsid w:val="00985C08"/>
    <w:rsid w:val="0098645F"/>
    <w:rsid w:val="00992825"/>
    <w:rsid w:val="00995EEB"/>
    <w:rsid w:val="009B0E17"/>
    <w:rsid w:val="009B5A3B"/>
    <w:rsid w:val="009B717B"/>
    <w:rsid w:val="009C6502"/>
    <w:rsid w:val="009D11D0"/>
    <w:rsid w:val="009D1660"/>
    <w:rsid w:val="009D5C02"/>
    <w:rsid w:val="009D6FC9"/>
    <w:rsid w:val="009D7F11"/>
    <w:rsid w:val="009E4273"/>
    <w:rsid w:val="009F3766"/>
    <w:rsid w:val="00A00691"/>
    <w:rsid w:val="00A06444"/>
    <w:rsid w:val="00A06C4B"/>
    <w:rsid w:val="00A0711B"/>
    <w:rsid w:val="00A07E1D"/>
    <w:rsid w:val="00A104ED"/>
    <w:rsid w:val="00A10F01"/>
    <w:rsid w:val="00A12FCA"/>
    <w:rsid w:val="00A4483F"/>
    <w:rsid w:val="00A44C19"/>
    <w:rsid w:val="00A44FE0"/>
    <w:rsid w:val="00A5070A"/>
    <w:rsid w:val="00A66302"/>
    <w:rsid w:val="00A67675"/>
    <w:rsid w:val="00A67B6B"/>
    <w:rsid w:val="00A67BB9"/>
    <w:rsid w:val="00A722F6"/>
    <w:rsid w:val="00A777E8"/>
    <w:rsid w:val="00A83C86"/>
    <w:rsid w:val="00A86C62"/>
    <w:rsid w:val="00A91B89"/>
    <w:rsid w:val="00A9456F"/>
    <w:rsid w:val="00AB6642"/>
    <w:rsid w:val="00AB6FD1"/>
    <w:rsid w:val="00AC1857"/>
    <w:rsid w:val="00AD0273"/>
    <w:rsid w:val="00AE0A9B"/>
    <w:rsid w:val="00AE1C1A"/>
    <w:rsid w:val="00B02FB3"/>
    <w:rsid w:val="00B21816"/>
    <w:rsid w:val="00B22C8D"/>
    <w:rsid w:val="00B26BF0"/>
    <w:rsid w:val="00B26E1C"/>
    <w:rsid w:val="00B446E6"/>
    <w:rsid w:val="00B45049"/>
    <w:rsid w:val="00B53F37"/>
    <w:rsid w:val="00B70574"/>
    <w:rsid w:val="00B73D1D"/>
    <w:rsid w:val="00B76CE5"/>
    <w:rsid w:val="00B963FF"/>
    <w:rsid w:val="00BA32E9"/>
    <w:rsid w:val="00BA5352"/>
    <w:rsid w:val="00BB47E9"/>
    <w:rsid w:val="00BB5482"/>
    <w:rsid w:val="00BC0CAE"/>
    <w:rsid w:val="00BD1757"/>
    <w:rsid w:val="00BD5EA1"/>
    <w:rsid w:val="00BD7189"/>
    <w:rsid w:val="00BF76B4"/>
    <w:rsid w:val="00C01FAC"/>
    <w:rsid w:val="00C02AD8"/>
    <w:rsid w:val="00C0536D"/>
    <w:rsid w:val="00C13EA1"/>
    <w:rsid w:val="00C33167"/>
    <w:rsid w:val="00C33B17"/>
    <w:rsid w:val="00C340DB"/>
    <w:rsid w:val="00C462A4"/>
    <w:rsid w:val="00C53486"/>
    <w:rsid w:val="00C53912"/>
    <w:rsid w:val="00C54BF5"/>
    <w:rsid w:val="00C6262F"/>
    <w:rsid w:val="00C7225E"/>
    <w:rsid w:val="00C76AC5"/>
    <w:rsid w:val="00C77C50"/>
    <w:rsid w:val="00C85E05"/>
    <w:rsid w:val="00CA0129"/>
    <w:rsid w:val="00CA46AD"/>
    <w:rsid w:val="00CB1E00"/>
    <w:rsid w:val="00CC68DA"/>
    <w:rsid w:val="00CD03C6"/>
    <w:rsid w:val="00CE230F"/>
    <w:rsid w:val="00CE46FB"/>
    <w:rsid w:val="00CE7536"/>
    <w:rsid w:val="00D00B8F"/>
    <w:rsid w:val="00D32C3E"/>
    <w:rsid w:val="00D35C30"/>
    <w:rsid w:val="00D52BBB"/>
    <w:rsid w:val="00D636BB"/>
    <w:rsid w:val="00D63F49"/>
    <w:rsid w:val="00D66993"/>
    <w:rsid w:val="00DA3185"/>
    <w:rsid w:val="00DB15FA"/>
    <w:rsid w:val="00DB5D40"/>
    <w:rsid w:val="00DD689C"/>
    <w:rsid w:val="00DE70DA"/>
    <w:rsid w:val="00E02C71"/>
    <w:rsid w:val="00E0405E"/>
    <w:rsid w:val="00E15E38"/>
    <w:rsid w:val="00E17D8D"/>
    <w:rsid w:val="00E2266E"/>
    <w:rsid w:val="00E227C0"/>
    <w:rsid w:val="00E303C9"/>
    <w:rsid w:val="00E35317"/>
    <w:rsid w:val="00E62EC7"/>
    <w:rsid w:val="00E674D4"/>
    <w:rsid w:val="00E73A47"/>
    <w:rsid w:val="00E73E0E"/>
    <w:rsid w:val="00E8283B"/>
    <w:rsid w:val="00E840F6"/>
    <w:rsid w:val="00E846ED"/>
    <w:rsid w:val="00E9740F"/>
    <w:rsid w:val="00EA4323"/>
    <w:rsid w:val="00EA470A"/>
    <w:rsid w:val="00EA6920"/>
    <w:rsid w:val="00EB3E42"/>
    <w:rsid w:val="00EF05A5"/>
    <w:rsid w:val="00EF3087"/>
    <w:rsid w:val="00EF5BE2"/>
    <w:rsid w:val="00F07BF1"/>
    <w:rsid w:val="00F120DE"/>
    <w:rsid w:val="00F22F4E"/>
    <w:rsid w:val="00F253F2"/>
    <w:rsid w:val="00F25E19"/>
    <w:rsid w:val="00F330CF"/>
    <w:rsid w:val="00F345B3"/>
    <w:rsid w:val="00F41873"/>
    <w:rsid w:val="00F423A1"/>
    <w:rsid w:val="00F6070F"/>
    <w:rsid w:val="00F62766"/>
    <w:rsid w:val="00F64542"/>
    <w:rsid w:val="00F65A7B"/>
    <w:rsid w:val="00F67EB9"/>
    <w:rsid w:val="00F74729"/>
    <w:rsid w:val="00F77557"/>
    <w:rsid w:val="00F81529"/>
    <w:rsid w:val="00F82890"/>
    <w:rsid w:val="00FB67B6"/>
    <w:rsid w:val="00FC129C"/>
    <w:rsid w:val="00FC2EE9"/>
    <w:rsid w:val="00FC657B"/>
    <w:rsid w:val="00FD4F0A"/>
    <w:rsid w:val="00FE0BBC"/>
    <w:rsid w:val="00FE2678"/>
    <w:rsid w:val="00FE4FB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D45CE75A-B90C-492A-9F36-38FEFAC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4159D4"/>
    <w:pPr>
      <w:ind w:left="720"/>
      <w:contextualSpacing/>
    </w:pPr>
  </w:style>
  <w:style w:type="paragraph" w:styleId="Betarp">
    <w:name w:val="No Spacing"/>
    <w:uiPriority w:val="1"/>
    <w:qFormat/>
    <w:rsid w:val="00E840F6"/>
    <w:rPr>
      <w:lang w:val="en-US"/>
    </w:rPr>
  </w:style>
  <w:style w:type="character" w:customStyle="1" w:styleId="5yl5">
    <w:name w:val="_5yl5"/>
    <w:basedOn w:val="Numatytasispastraiposriftas"/>
    <w:rsid w:val="00BB47E9"/>
  </w:style>
  <w:style w:type="paragraph" w:styleId="Antrats">
    <w:name w:val="header"/>
    <w:basedOn w:val="prastasis"/>
    <w:link w:val="AntratsDiagrama"/>
    <w:unhideWhenUsed/>
    <w:rsid w:val="004B255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4B2553"/>
  </w:style>
  <w:style w:type="character" w:customStyle="1" w:styleId="st">
    <w:name w:val="st"/>
    <w:rsid w:val="002036C0"/>
  </w:style>
  <w:style w:type="character" w:styleId="Hipersaitas">
    <w:name w:val="Hyperlink"/>
    <w:basedOn w:val="Numatytasispastraiposriftas"/>
    <w:unhideWhenUsed/>
    <w:rsid w:val="00CB1E00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1E00"/>
    <w:rPr>
      <w:color w:val="605E5C"/>
      <w:shd w:val="clear" w:color="auto" w:fill="E1DFDD"/>
    </w:rPr>
  </w:style>
  <w:style w:type="paragraph" w:customStyle="1" w:styleId="Default">
    <w:name w:val="Default"/>
    <w:rsid w:val="00284F11"/>
    <w:pPr>
      <w:autoSpaceDE w:val="0"/>
      <w:autoSpaceDN w:val="0"/>
      <w:adjustRightInd w:val="0"/>
    </w:pPr>
    <w:rPr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A2CE-9542-41B1-A486-DE2928C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Priekules SPC</cp:lastModifiedBy>
  <cp:revision>4</cp:revision>
  <cp:lastPrinted>2020-01-09T13:16:00Z</cp:lastPrinted>
  <dcterms:created xsi:type="dcterms:W3CDTF">2023-02-16T21:54:00Z</dcterms:created>
  <dcterms:modified xsi:type="dcterms:W3CDTF">2023-02-16T21:55:00Z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